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1E" w:rsidRPr="00287FAF" w:rsidRDefault="00411051" w:rsidP="00767074">
      <w:pPr>
        <w:spacing w:line="480" w:lineRule="auto"/>
        <w:jc w:val="center"/>
        <w:rPr>
          <w:b/>
          <w:sz w:val="24"/>
          <w:szCs w:val="24"/>
        </w:rPr>
      </w:pPr>
      <w:r w:rsidRPr="00287FAF">
        <w:rPr>
          <w:rFonts w:hint="eastAsia"/>
          <w:b/>
          <w:sz w:val="24"/>
          <w:szCs w:val="24"/>
        </w:rPr>
        <w:t>关于</w:t>
      </w:r>
      <w:r w:rsidR="00194709" w:rsidRPr="00287FAF">
        <w:rPr>
          <w:rFonts w:hint="eastAsia"/>
          <w:b/>
          <w:sz w:val="24"/>
          <w:szCs w:val="24"/>
        </w:rPr>
        <w:t>完成基本</w:t>
      </w:r>
      <w:r w:rsidR="00194709" w:rsidRPr="00287FAF">
        <w:rPr>
          <w:b/>
          <w:sz w:val="24"/>
          <w:szCs w:val="24"/>
        </w:rPr>
        <w:t>实践课程</w:t>
      </w:r>
      <w:r w:rsidR="00194709" w:rsidRPr="00287FAF">
        <w:rPr>
          <w:rFonts w:hint="eastAsia"/>
          <w:b/>
          <w:sz w:val="24"/>
          <w:szCs w:val="24"/>
        </w:rPr>
        <w:t>“</w:t>
      </w:r>
      <w:r w:rsidRPr="00287FAF">
        <w:rPr>
          <w:b/>
          <w:sz w:val="24"/>
          <w:szCs w:val="24"/>
        </w:rPr>
        <w:t>读书报告</w:t>
      </w:r>
      <w:r w:rsidR="00D268E7" w:rsidRPr="00287FAF">
        <w:rPr>
          <w:rFonts w:hint="eastAsia"/>
          <w:b/>
          <w:sz w:val="24"/>
          <w:szCs w:val="24"/>
        </w:rPr>
        <w:t>”</w:t>
      </w:r>
      <w:r w:rsidRPr="00287FAF">
        <w:rPr>
          <w:b/>
          <w:sz w:val="24"/>
          <w:szCs w:val="24"/>
        </w:rPr>
        <w:t>和</w:t>
      </w:r>
      <w:r w:rsidR="008812FA">
        <w:rPr>
          <w:rFonts w:hint="eastAsia"/>
          <w:b/>
          <w:sz w:val="24"/>
          <w:szCs w:val="24"/>
        </w:rPr>
        <w:t>“</w:t>
      </w:r>
      <w:r w:rsidRPr="00287FAF">
        <w:rPr>
          <w:b/>
          <w:sz w:val="24"/>
          <w:szCs w:val="24"/>
        </w:rPr>
        <w:t>假期见闻</w:t>
      </w:r>
      <w:r w:rsidR="00194709" w:rsidRPr="00287FAF">
        <w:rPr>
          <w:rFonts w:hint="eastAsia"/>
          <w:b/>
          <w:sz w:val="24"/>
          <w:szCs w:val="24"/>
        </w:rPr>
        <w:t>”学分的</w:t>
      </w:r>
      <w:r w:rsidRPr="00287FAF">
        <w:rPr>
          <w:b/>
          <w:sz w:val="24"/>
          <w:szCs w:val="24"/>
        </w:rPr>
        <w:t>通知</w:t>
      </w:r>
    </w:p>
    <w:p w:rsidR="00411051" w:rsidRPr="00767074" w:rsidRDefault="00411051" w:rsidP="00767074">
      <w:pPr>
        <w:spacing w:line="480" w:lineRule="auto"/>
        <w:jc w:val="center"/>
        <w:rPr>
          <w:sz w:val="24"/>
          <w:szCs w:val="24"/>
        </w:rPr>
      </w:pPr>
    </w:p>
    <w:p w:rsidR="00411051" w:rsidRPr="00767074" w:rsidRDefault="00411051" w:rsidP="00767074">
      <w:pPr>
        <w:spacing w:line="480" w:lineRule="auto"/>
        <w:jc w:val="left"/>
        <w:rPr>
          <w:sz w:val="24"/>
          <w:szCs w:val="24"/>
        </w:rPr>
      </w:pPr>
      <w:r w:rsidRPr="00767074">
        <w:rPr>
          <w:sz w:val="24"/>
          <w:szCs w:val="24"/>
        </w:rPr>
        <w:t>2013</w:t>
      </w:r>
      <w:r w:rsidRPr="00767074">
        <w:rPr>
          <w:rFonts w:hint="eastAsia"/>
          <w:sz w:val="24"/>
          <w:szCs w:val="24"/>
        </w:rPr>
        <w:t>级</w:t>
      </w:r>
      <w:r w:rsidRPr="00767074">
        <w:rPr>
          <w:sz w:val="24"/>
          <w:szCs w:val="24"/>
        </w:rPr>
        <w:t>同学</w:t>
      </w:r>
      <w:r w:rsidRPr="00767074">
        <w:rPr>
          <w:rFonts w:hint="eastAsia"/>
          <w:sz w:val="24"/>
          <w:szCs w:val="24"/>
        </w:rPr>
        <w:t>：</w:t>
      </w:r>
    </w:p>
    <w:p w:rsidR="00C33D38" w:rsidRPr="00767074" w:rsidRDefault="00BF2F2B" w:rsidP="00C33D38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>根据</w:t>
      </w:r>
      <w:r w:rsidR="00411051" w:rsidRPr="00767074">
        <w:rPr>
          <w:sz w:val="24"/>
          <w:szCs w:val="24"/>
        </w:rPr>
        <w:t>《</w:t>
      </w:r>
      <w:r w:rsidR="00411051" w:rsidRPr="00767074">
        <w:rPr>
          <w:rFonts w:hint="eastAsia"/>
          <w:sz w:val="24"/>
          <w:szCs w:val="24"/>
        </w:rPr>
        <w:t>管理</w:t>
      </w:r>
      <w:r w:rsidR="00411051" w:rsidRPr="00767074">
        <w:rPr>
          <w:sz w:val="24"/>
          <w:szCs w:val="24"/>
        </w:rPr>
        <w:t>学院</w:t>
      </w:r>
      <w:r w:rsidR="00411051" w:rsidRPr="00767074">
        <w:rPr>
          <w:rFonts w:hint="eastAsia"/>
          <w:sz w:val="24"/>
          <w:szCs w:val="24"/>
        </w:rPr>
        <w:t>2013</w:t>
      </w:r>
      <w:r w:rsidR="00411051" w:rsidRPr="00767074">
        <w:rPr>
          <w:rFonts w:hint="eastAsia"/>
          <w:sz w:val="24"/>
          <w:szCs w:val="24"/>
        </w:rPr>
        <w:t>级</w:t>
      </w:r>
      <w:r w:rsidR="00411051" w:rsidRPr="00767074">
        <w:rPr>
          <w:sz w:val="24"/>
          <w:szCs w:val="24"/>
        </w:rPr>
        <w:t>本科修读指引》</w:t>
      </w:r>
      <w:r w:rsidR="00411051" w:rsidRPr="00767074">
        <w:rPr>
          <w:rFonts w:hint="eastAsia"/>
          <w:sz w:val="24"/>
          <w:szCs w:val="24"/>
        </w:rPr>
        <w:t>毕业</w:t>
      </w:r>
      <w:r w:rsidR="00411051" w:rsidRPr="00767074">
        <w:rPr>
          <w:sz w:val="24"/>
          <w:szCs w:val="24"/>
        </w:rPr>
        <w:t>学分要求，</w:t>
      </w:r>
      <w:r w:rsidR="00411051" w:rsidRPr="00767074">
        <w:rPr>
          <w:rFonts w:hint="eastAsia"/>
          <w:sz w:val="24"/>
          <w:szCs w:val="24"/>
        </w:rPr>
        <w:t>学生</w:t>
      </w:r>
      <w:r w:rsidR="00411051" w:rsidRPr="00767074">
        <w:rPr>
          <w:sz w:val="24"/>
          <w:szCs w:val="24"/>
        </w:rPr>
        <w:t>须完成</w:t>
      </w:r>
      <w:r w:rsidR="00411051" w:rsidRPr="00767074">
        <w:rPr>
          <w:rFonts w:hint="eastAsia"/>
          <w:sz w:val="24"/>
          <w:szCs w:val="24"/>
        </w:rPr>
        <w:t>20</w:t>
      </w:r>
      <w:r w:rsidR="00411051" w:rsidRPr="00767074">
        <w:rPr>
          <w:rFonts w:hint="eastAsia"/>
          <w:sz w:val="24"/>
          <w:szCs w:val="24"/>
        </w:rPr>
        <w:t>个</w:t>
      </w:r>
      <w:r w:rsidR="00411051" w:rsidRPr="00767074">
        <w:rPr>
          <w:sz w:val="24"/>
          <w:szCs w:val="24"/>
        </w:rPr>
        <w:t>实践学分，而</w:t>
      </w:r>
      <w:r w:rsidRPr="00767074">
        <w:rPr>
          <w:rFonts w:hint="eastAsia"/>
          <w:sz w:val="24"/>
          <w:szCs w:val="24"/>
        </w:rPr>
        <w:t>其中</w:t>
      </w:r>
      <w:r w:rsidR="0098471C">
        <w:rPr>
          <w:rFonts w:hint="eastAsia"/>
          <w:sz w:val="24"/>
          <w:szCs w:val="24"/>
        </w:rPr>
        <w:t>“</w:t>
      </w:r>
      <w:r w:rsidR="00411051" w:rsidRPr="00767074">
        <w:rPr>
          <w:sz w:val="24"/>
          <w:szCs w:val="24"/>
        </w:rPr>
        <w:t>读书报告</w:t>
      </w:r>
      <w:r w:rsidR="0098471C">
        <w:rPr>
          <w:rFonts w:hint="eastAsia"/>
          <w:sz w:val="24"/>
          <w:szCs w:val="24"/>
        </w:rPr>
        <w:t>”</w:t>
      </w:r>
      <w:r w:rsidR="00411051" w:rsidRPr="00767074">
        <w:rPr>
          <w:sz w:val="24"/>
          <w:szCs w:val="24"/>
        </w:rPr>
        <w:t>和</w:t>
      </w:r>
      <w:r w:rsidR="0098471C">
        <w:rPr>
          <w:rFonts w:hint="eastAsia"/>
          <w:sz w:val="24"/>
          <w:szCs w:val="24"/>
        </w:rPr>
        <w:t>“</w:t>
      </w:r>
      <w:r w:rsidR="00411051" w:rsidRPr="00767074">
        <w:rPr>
          <w:sz w:val="24"/>
          <w:szCs w:val="24"/>
        </w:rPr>
        <w:t>假期见闻</w:t>
      </w:r>
      <w:r w:rsidR="0098471C">
        <w:rPr>
          <w:rFonts w:hint="eastAsia"/>
          <w:sz w:val="24"/>
          <w:szCs w:val="24"/>
        </w:rPr>
        <w:t>”</w:t>
      </w:r>
      <w:r w:rsidR="00411051" w:rsidRPr="00767074">
        <w:rPr>
          <w:sz w:val="24"/>
          <w:szCs w:val="24"/>
        </w:rPr>
        <w:t>是</w:t>
      </w:r>
      <w:r w:rsidRPr="00767074">
        <w:rPr>
          <w:rFonts w:hint="eastAsia"/>
          <w:sz w:val="24"/>
          <w:szCs w:val="24"/>
        </w:rPr>
        <w:t>必修的</w:t>
      </w:r>
      <w:r w:rsidRPr="00767074">
        <w:rPr>
          <w:sz w:val="24"/>
          <w:szCs w:val="24"/>
        </w:rPr>
        <w:t>基本实践课程</w:t>
      </w:r>
      <w:r w:rsidR="00411051" w:rsidRPr="00767074">
        <w:rPr>
          <w:sz w:val="24"/>
          <w:szCs w:val="24"/>
        </w:rPr>
        <w:t>，</w:t>
      </w:r>
      <w:r w:rsidR="0098471C">
        <w:rPr>
          <w:rFonts w:hint="eastAsia"/>
          <w:sz w:val="24"/>
          <w:szCs w:val="24"/>
        </w:rPr>
        <w:t>均为</w:t>
      </w:r>
      <w:r w:rsidRPr="00767074">
        <w:rPr>
          <w:rFonts w:hint="eastAsia"/>
          <w:sz w:val="24"/>
          <w:szCs w:val="24"/>
        </w:rPr>
        <w:t>2</w:t>
      </w:r>
      <w:r w:rsidRPr="00767074">
        <w:rPr>
          <w:rFonts w:hint="eastAsia"/>
          <w:sz w:val="24"/>
          <w:szCs w:val="24"/>
        </w:rPr>
        <w:t>学分</w:t>
      </w:r>
      <w:r w:rsidRPr="00767074">
        <w:rPr>
          <w:sz w:val="24"/>
          <w:szCs w:val="24"/>
        </w:rPr>
        <w:t>，学生</w:t>
      </w:r>
      <w:r w:rsidRPr="00767074">
        <w:rPr>
          <w:rFonts w:hint="eastAsia"/>
          <w:sz w:val="24"/>
          <w:szCs w:val="24"/>
        </w:rPr>
        <w:t>按期</w:t>
      </w:r>
      <w:r w:rsidRPr="00767074">
        <w:rPr>
          <w:sz w:val="24"/>
          <w:szCs w:val="24"/>
        </w:rPr>
        <w:t>提交作业并</w:t>
      </w:r>
      <w:r w:rsidRPr="00767074">
        <w:rPr>
          <w:rFonts w:hint="eastAsia"/>
          <w:sz w:val="24"/>
          <w:szCs w:val="24"/>
        </w:rPr>
        <w:t>及格即可</w:t>
      </w:r>
      <w:r w:rsidRPr="00767074">
        <w:rPr>
          <w:sz w:val="24"/>
          <w:szCs w:val="24"/>
        </w:rPr>
        <w:t>获得相应学分。</w:t>
      </w:r>
      <w:r w:rsidR="00411051" w:rsidRPr="00767074">
        <w:rPr>
          <w:sz w:val="24"/>
          <w:szCs w:val="24"/>
        </w:rPr>
        <w:t>故此，</w:t>
      </w:r>
      <w:r w:rsidR="00411051" w:rsidRPr="00767074">
        <w:rPr>
          <w:rFonts w:hint="eastAsia"/>
          <w:sz w:val="24"/>
          <w:szCs w:val="24"/>
        </w:rPr>
        <w:t>为</w:t>
      </w:r>
      <w:r w:rsidR="00411051" w:rsidRPr="00767074">
        <w:rPr>
          <w:sz w:val="24"/>
          <w:szCs w:val="24"/>
        </w:rPr>
        <w:t>不影响</w:t>
      </w:r>
      <w:r w:rsidR="00411051" w:rsidRPr="00767074">
        <w:rPr>
          <w:rFonts w:hint="eastAsia"/>
          <w:sz w:val="24"/>
          <w:szCs w:val="24"/>
        </w:rPr>
        <w:t>正常</w:t>
      </w:r>
      <w:r w:rsidR="00411051" w:rsidRPr="00767074">
        <w:rPr>
          <w:sz w:val="24"/>
          <w:szCs w:val="24"/>
        </w:rPr>
        <w:t>毕业，同学</w:t>
      </w:r>
      <w:r w:rsidR="0098471C">
        <w:rPr>
          <w:rFonts w:hint="eastAsia"/>
          <w:sz w:val="24"/>
          <w:szCs w:val="24"/>
        </w:rPr>
        <w:t>们</w:t>
      </w:r>
      <w:r w:rsidR="00411051" w:rsidRPr="00767074">
        <w:rPr>
          <w:sz w:val="24"/>
          <w:szCs w:val="24"/>
        </w:rPr>
        <w:t>需在</w:t>
      </w:r>
      <w:r w:rsidR="00411051" w:rsidRPr="00767074">
        <w:rPr>
          <w:rFonts w:hint="eastAsia"/>
          <w:sz w:val="24"/>
          <w:szCs w:val="24"/>
        </w:rPr>
        <w:t>2016</w:t>
      </w:r>
      <w:r w:rsidR="00411051" w:rsidRPr="00767074">
        <w:rPr>
          <w:rFonts w:hint="eastAsia"/>
          <w:sz w:val="24"/>
          <w:szCs w:val="24"/>
        </w:rPr>
        <w:t>年</w:t>
      </w:r>
      <w:r w:rsidR="00411051" w:rsidRPr="00767074">
        <w:rPr>
          <w:rFonts w:hint="eastAsia"/>
          <w:sz w:val="24"/>
          <w:szCs w:val="24"/>
        </w:rPr>
        <w:t>1</w:t>
      </w:r>
      <w:r w:rsidR="00411051" w:rsidRPr="00767074">
        <w:rPr>
          <w:rFonts w:hint="eastAsia"/>
          <w:sz w:val="24"/>
          <w:szCs w:val="24"/>
        </w:rPr>
        <w:t>月</w:t>
      </w:r>
      <w:r w:rsidR="00411051" w:rsidRPr="00767074">
        <w:rPr>
          <w:rFonts w:hint="eastAsia"/>
          <w:sz w:val="24"/>
          <w:szCs w:val="24"/>
        </w:rPr>
        <w:t>10</w:t>
      </w:r>
      <w:r w:rsidR="00411051" w:rsidRPr="00767074">
        <w:rPr>
          <w:rFonts w:hint="eastAsia"/>
          <w:sz w:val="24"/>
          <w:szCs w:val="24"/>
        </w:rPr>
        <w:t>日</w:t>
      </w:r>
      <w:r w:rsidR="00411051" w:rsidRPr="00767074">
        <w:rPr>
          <w:sz w:val="24"/>
          <w:szCs w:val="24"/>
        </w:rPr>
        <w:t>前将</w:t>
      </w:r>
      <w:r w:rsidR="00411051" w:rsidRPr="00767074">
        <w:rPr>
          <w:rFonts w:hint="eastAsia"/>
          <w:sz w:val="24"/>
          <w:szCs w:val="24"/>
        </w:rPr>
        <w:t>4</w:t>
      </w:r>
      <w:r w:rsidR="00411051" w:rsidRPr="00767074">
        <w:rPr>
          <w:rFonts w:hint="eastAsia"/>
          <w:sz w:val="24"/>
          <w:szCs w:val="24"/>
        </w:rPr>
        <w:t>篇</w:t>
      </w:r>
      <w:r w:rsidR="00411051" w:rsidRPr="00767074">
        <w:rPr>
          <w:sz w:val="24"/>
          <w:szCs w:val="24"/>
        </w:rPr>
        <w:t>读书报告和</w:t>
      </w:r>
      <w:r w:rsidR="00411051" w:rsidRPr="00767074">
        <w:rPr>
          <w:rFonts w:hint="eastAsia"/>
          <w:sz w:val="24"/>
          <w:szCs w:val="24"/>
        </w:rPr>
        <w:t>2</w:t>
      </w:r>
      <w:r w:rsidR="00411051" w:rsidRPr="00767074">
        <w:rPr>
          <w:rFonts w:hint="eastAsia"/>
          <w:sz w:val="24"/>
          <w:szCs w:val="24"/>
        </w:rPr>
        <w:t>篇</w:t>
      </w:r>
      <w:r w:rsidR="00411051" w:rsidRPr="00767074">
        <w:rPr>
          <w:sz w:val="24"/>
          <w:szCs w:val="24"/>
        </w:rPr>
        <w:t>假期见闻</w:t>
      </w:r>
      <w:r w:rsidRPr="00767074">
        <w:rPr>
          <w:rFonts w:hint="eastAsia"/>
          <w:sz w:val="24"/>
          <w:szCs w:val="24"/>
        </w:rPr>
        <w:t>上交</w:t>
      </w:r>
      <w:r w:rsidRPr="00767074">
        <w:rPr>
          <w:sz w:val="24"/>
          <w:szCs w:val="24"/>
        </w:rPr>
        <w:t>到作业</w:t>
      </w:r>
      <w:r w:rsidRPr="00767074">
        <w:rPr>
          <w:rFonts w:hint="eastAsia"/>
          <w:sz w:val="24"/>
          <w:szCs w:val="24"/>
        </w:rPr>
        <w:t>系统（</w:t>
      </w:r>
      <w:r w:rsidRPr="00767074">
        <w:rPr>
          <w:sz w:val="24"/>
          <w:szCs w:val="24"/>
        </w:rPr>
        <w:t>具体操作</w:t>
      </w:r>
      <w:r w:rsidRPr="00767074">
        <w:rPr>
          <w:rFonts w:hint="eastAsia"/>
          <w:sz w:val="24"/>
          <w:szCs w:val="24"/>
        </w:rPr>
        <w:t>详见</w:t>
      </w:r>
      <w:r w:rsidRPr="00767074">
        <w:rPr>
          <w:sz w:val="24"/>
          <w:szCs w:val="24"/>
        </w:rPr>
        <w:t>附件</w:t>
      </w:r>
      <w:r w:rsidR="00C33D38">
        <w:rPr>
          <w:sz w:val="24"/>
          <w:szCs w:val="24"/>
        </w:rPr>
        <w:t>1</w:t>
      </w:r>
      <w:r w:rsidRPr="00767074">
        <w:rPr>
          <w:sz w:val="24"/>
          <w:szCs w:val="24"/>
        </w:rPr>
        <w:t>）</w:t>
      </w:r>
      <w:r w:rsidR="00C33D38">
        <w:rPr>
          <w:rFonts w:hint="eastAsia"/>
          <w:sz w:val="24"/>
          <w:szCs w:val="24"/>
        </w:rPr>
        <w:t>，每篇</w:t>
      </w:r>
      <w:r w:rsidR="00C33D38">
        <w:rPr>
          <w:sz w:val="24"/>
          <w:szCs w:val="24"/>
        </w:rPr>
        <w:t>读书报告</w:t>
      </w:r>
      <w:r w:rsidR="00C33D38" w:rsidRPr="0038149B">
        <w:rPr>
          <w:sz w:val="24"/>
          <w:szCs w:val="24"/>
        </w:rPr>
        <w:t>原则上不应少于</w:t>
      </w:r>
      <w:r w:rsidR="00C33D38">
        <w:rPr>
          <w:sz w:val="24"/>
          <w:szCs w:val="24"/>
        </w:rPr>
        <w:t>2000</w:t>
      </w:r>
      <w:r w:rsidR="00C33D38" w:rsidRPr="0038149B">
        <w:rPr>
          <w:rFonts w:hint="eastAsia"/>
          <w:sz w:val="24"/>
          <w:szCs w:val="24"/>
        </w:rPr>
        <w:t>字</w:t>
      </w:r>
      <w:r w:rsidR="00C33D38">
        <w:rPr>
          <w:rFonts w:hint="eastAsia"/>
          <w:sz w:val="24"/>
          <w:szCs w:val="24"/>
        </w:rPr>
        <w:t>，</w:t>
      </w:r>
      <w:r w:rsidR="00C33D38" w:rsidRPr="0038149B">
        <w:rPr>
          <w:rFonts w:hint="eastAsia"/>
          <w:sz w:val="24"/>
          <w:szCs w:val="24"/>
        </w:rPr>
        <w:t>每篇</w:t>
      </w:r>
      <w:r w:rsidR="00C33D38">
        <w:rPr>
          <w:rFonts w:hint="eastAsia"/>
          <w:sz w:val="24"/>
          <w:szCs w:val="24"/>
        </w:rPr>
        <w:t>假期见闻</w:t>
      </w:r>
      <w:r w:rsidR="00C33D38" w:rsidRPr="0038149B">
        <w:rPr>
          <w:sz w:val="24"/>
          <w:szCs w:val="24"/>
        </w:rPr>
        <w:t>原则上不应少于</w:t>
      </w:r>
      <w:r w:rsidR="00C33D38">
        <w:rPr>
          <w:sz w:val="24"/>
          <w:szCs w:val="24"/>
        </w:rPr>
        <w:t>1500</w:t>
      </w:r>
      <w:r w:rsidR="00C33D38" w:rsidRPr="0038149B">
        <w:rPr>
          <w:rFonts w:hint="eastAsia"/>
          <w:sz w:val="24"/>
          <w:szCs w:val="24"/>
        </w:rPr>
        <w:t>字</w:t>
      </w:r>
      <w:r w:rsidR="00C33D38">
        <w:rPr>
          <w:rFonts w:hint="eastAsia"/>
          <w:sz w:val="24"/>
          <w:szCs w:val="24"/>
        </w:rPr>
        <w:t>。</w:t>
      </w:r>
    </w:p>
    <w:p w:rsidR="00C33D38" w:rsidRDefault="00C33D38" w:rsidP="00C33D38">
      <w:pPr>
        <w:spacing w:line="48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学生</w:t>
      </w:r>
      <w:r>
        <w:rPr>
          <w:rFonts w:hint="eastAsia"/>
          <w:sz w:val="24"/>
          <w:szCs w:val="24"/>
        </w:rPr>
        <w:t>须</w:t>
      </w:r>
      <w:r>
        <w:rPr>
          <w:sz w:val="24"/>
          <w:szCs w:val="24"/>
        </w:rPr>
        <w:t>从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读书报告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推荐阅读</w:t>
      </w:r>
      <w:r>
        <w:rPr>
          <w:sz w:val="24"/>
          <w:szCs w:val="24"/>
        </w:rPr>
        <w:t>书目</w:t>
      </w:r>
      <w:r>
        <w:rPr>
          <w:rFonts w:hint="eastAsia"/>
          <w:sz w:val="24"/>
          <w:szCs w:val="24"/>
        </w:rPr>
        <w:t>里（附件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选取至少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本进行</w:t>
      </w:r>
      <w:r>
        <w:rPr>
          <w:sz w:val="24"/>
          <w:szCs w:val="24"/>
        </w:rPr>
        <w:t>阅读撰写笔记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C33D38" w:rsidRPr="00767074" w:rsidRDefault="00BF2F2B" w:rsidP="00C33D38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67074">
        <w:rPr>
          <w:sz w:val="24"/>
          <w:szCs w:val="24"/>
        </w:rPr>
        <w:t>学生</w:t>
      </w:r>
      <w:r w:rsidRPr="00767074">
        <w:rPr>
          <w:rFonts w:hint="eastAsia"/>
          <w:sz w:val="24"/>
          <w:szCs w:val="24"/>
        </w:rPr>
        <w:t>提交作业</w:t>
      </w:r>
      <w:r w:rsidRPr="00767074">
        <w:rPr>
          <w:sz w:val="24"/>
          <w:szCs w:val="24"/>
        </w:rPr>
        <w:t>后可</w:t>
      </w:r>
      <w:r w:rsidR="00287FAF">
        <w:rPr>
          <w:rFonts w:hint="eastAsia"/>
          <w:sz w:val="24"/>
          <w:szCs w:val="24"/>
        </w:rPr>
        <w:t>随时登陆</w:t>
      </w:r>
      <w:r w:rsidRPr="00767074">
        <w:rPr>
          <w:sz w:val="24"/>
          <w:szCs w:val="24"/>
        </w:rPr>
        <w:t>系统查看成绩，若是</w:t>
      </w:r>
      <w:r w:rsidR="00287FAF">
        <w:rPr>
          <w:sz w:val="24"/>
          <w:szCs w:val="24"/>
        </w:rPr>
        <w:t>作业</w:t>
      </w:r>
      <w:r w:rsidRPr="00767074">
        <w:rPr>
          <w:sz w:val="24"/>
          <w:szCs w:val="24"/>
        </w:rPr>
        <w:t>成绩评定为不及格</w:t>
      </w:r>
      <w:r w:rsidRPr="00767074">
        <w:rPr>
          <w:rFonts w:hint="eastAsia"/>
          <w:sz w:val="24"/>
          <w:szCs w:val="24"/>
        </w:rPr>
        <w:t>，</w:t>
      </w:r>
      <w:r w:rsidRPr="00767074">
        <w:rPr>
          <w:sz w:val="24"/>
          <w:szCs w:val="24"/>
        </w:rPr>
        <w:t>学生</w:t>
      </w:r>
      <w:r w:rsidRPr="00767074">
        <w:rPr>
          <w:rFonts w:hint="eastAsia"/>
          <w:sz w:val="24"/>
          <w:szCs w:val="24"/>
        </w:rPr>
        <w:t>须在第</w:t>
      </w:r>
      <w:r w:rsidRPr="00767074">
        <w:rPr>
          <w:sz w:val="24"/>
          <w:szCs w:val="24"/>
        </w:rPr>
        <w:t>七学期</w:t>
      </w:r>
      <w:r w:rsidRPr="00767074">
        <w:rPr>
          <w:rFonts w:hint="eastAsia"/>
          <w:sz w:val="24"/>
          <w:szCs w:val="24"/>
        </w:rPr>
        <w:t>重新</w:t>
      </w:r>
      <w:r w:rsidRPr="00767074">
        <w:rPr>
          <w:sz w:val="24"/>
          <w:szCs w:val="24"/>
        </w:rPr>
        <w:t>提交</w:t>
      </w:r>
      <w:r w:rsidRPr="00767074">
        <w:rPr>
          <w:rFonts w:hint="eastAsia"/>
          <w:sz w:val="24"/>
          <w:szCs w:val="24"/>
        </w:rPr>
        <w:t>作业。</w:t>
      </w:r>
    </w:p>
    <w:p w:rsidR="00BF2F2B" w:rsidRDefault="00BF2F2B" w:rsidP="0095043F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>学生</w:t>
      </w:r>
      <w:r w:rsidRPr="00767074">
        <w:rPr>
          <w:sz w:val="24"/>
          <w:szCs w:val="24"/>
        </w:rPr>
        <w:t>不提交作业或是作业不及格</w:t>
      </w:r>
      <w:r w:rsidRPr="00767074">
        <w:rPr>
          <w:rFonts w:hint="eastAsia"/>
          <w:sz w:val="24"/>
          <w:szCs w:val="24"/>
        </w:rPr>
        <w:t>，</w:t>
      </w:r>
      <w:r w:rsidRPr="00767074">
        <w:rPr>
          <w:sz w:val="24"/>
          <w:szCs w:val="24"/>
        </w:rPr>
        <w:t>都</w:t>
      </w:r>
      <w:r w:rsidRPr="00767074">
        <w:rPr>
          <w:rFonts w:hint="eastAsia"/>
          <w:sz w:val="24"/>
          <w:szCs w:val="24"/>
        </w:rPr>
        <w:t>认定</w:t>
      </w:r>
      <w:r w:rsidR="00722877" w:rsidRPr="00767074">
        <w:rPr>
          <w:rFonts w:hint="eastAsia"/>
          <w:sz w:val="24"/>
          <w:szCs w:val="24"/>
        </w:rPr>
        <w:t>为“</w:t>
      </w:r>
      <w:r w:rsidR="00722877" w:rsidRPr="00767074">
        <w:rPr>
          <w:sz w:val="24"/>
          <w:szCs w:val="24"/>
        </w:rPr>
        <w:t>未</w:t>
      </w:r>
      <w:r w:rsidR="00722877" w:rsidRPr="00767074">
        <w:rPr>
          <w:rFonts w:hint="eastAsia"/>
          <w:sz w:val="24"/>
          <w:szCs w:val="24"/>
        </w:rPr>
        <w:t>完成相应</w:t>
      </w:r>
      <w:r w:rsidR="00722877" w:rsidRPr="00767074">
        <w:rPr>
          <w:sz w:val="24"/>
          <w:szCs w:val="24"/>
        </w:rPr>
        <w:t>的</w:t>
      </w:r>
      <w:r w:rsidR="00722877" w:rsidRPr="00767074">
        <w:rPr>
          <w:rFonts w:hint="eastAsia"/>
          <w:sz w:val="24"/>
          <w:szCs w:val="24"/>
        </w:rPr>
        <w:t>基本</w:t>
      </w:r>
      <w:r w:rsidR="00722877" w:rsidRPr="00767074">
        <w:rPr>
          <w:sz w:val="24"/>
          <w:szCs w:val="24"/>
        </w:rPr>
        <w:t>实践课程</w:t>
      </w:r>
      <w:r w:rsidR="00722877" w:rsidRPr="00767074">
        <w:rPr>
          <w:sz w:val="24"/>
          <w:szCs w:val="24"/>
        </w:rPr>
        <w:t>”</w:t>
      </w:r>
      <w:r w:rsidR="00722877" w:rsidRPr="00767074">
        <w:rPr>
          <w:rFonts w:hint="eastAsia"/>
          <w:sz w:val="24"/>
          <w:szCs w:val="24"/>
        </w:rPr>
        <w:t>，</w:t>
      </w:r>
      <w:r w:rsidR="00722877" w:rsidRPr="00767074">
        <w:rPr>
          <w:sz w:val="24"/>
          <w:szCs w:val="24"/>
        </w:rPr>
        <w:t>不能获得</w:t>
      </w:r>
      <w:r w:rsidR="00722877" w:rsidRPr="00767074">
        <w:rPr>
          <w:rFonts w:hint="eastAsia"/>
          <w:sz w:val="24"/>
          <w:szCs w:val="24"/>
        </w:rPr>
        <w:t>相应的</w:t>
      </w:r>
      <w:r w:rsidR="00722877" w:rsidRPr="00767074">
        <w:rPr>
          <w:sz w:val="24"/>
          <w:szCs w:val="24"/>
        </w:rPr>
        <w:t>实践学分，将影响</w:t>
      </w:r>
      <w:r w:rsidR="00722877" w:rsidRPr="00767074">
        <w:rPr>
          <w:rFonts w:hint="eastAsia"/>
          <w:sz w:val="24"/>
          <w:szCs w:val="24"/>
        </w:rPr>
        <w:t>正常</w:t>
      </w:r>
      <w:r w:rsidR="00722877" w:rsidRPr="00767074">
        <w:rPr>
          <w:sz w:val="24"/>
          <w:szCs w:val="24"/>
        </w:rPr>
        <w:t>毕业不能</w:t>
      </w:r>
      <w:r w:rsidR="00722877" w:rsidRPr="00767074">
        <w:rPr>
          <w:rFonts w:hint="eastAsia"/>
          <w:sz w:val="24"/>
          <w:szCs w:val="24"/>
        </w:rPr>
        <w:t>按时</w:t>
      </w:r>
      <w:r w:rsidR="00722877" w:rsidRPr="00767074">
        <w:rPr>
          <w:sz w:val="24"/>
          <w:szCs w:val="24"/>
        </w:rPr>
        <w:t>获得毕业证书。</w:t>
      </w:r>
    </w:p>
    <w:p w:rsidR="007955DF" w:rsidRPr="00767074" w:rsidRDefault="007955DF" w:rsidP="00767074">
      <w:pPr>
        <w:spacing w:line="480" w:lineRule="auto"/>
        <w:ind w:firstLine="420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ind w:firstLine="420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ind w:firstLine="420"/>
        <w:jc w:val="left"/>
        <w:rPr>
          <w:sz w:val="24"/>
          <w:szCs w:val="24"/>
        </w:rPr>
      </w:pPr>
    </w:p>
    <w:p w:rsidR="007955DF" w:rsidRPr="00767074" w:rsidRDefault="007955DF" w:rsidP="00767074">
      <w:pPr>
        <w:spacing w:line="480" w:lineRule="auto"/>
        <w:ind w:firstLine="420"/>
        <w:jc w:val="righ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 xml:space="preserve"> </w:t>
      </w:r>
      <w:r w:rsidR="00C71727" w:rsidRPr="00767074">
        <w:rPr>
          <w:rFonts w:hint="eastAsia"/>
          <w:sz w:val="24"/>
          <w:szCs w:val="24"/>
        </w:rPr>
        <w:t xml:space="preserve">                       </w:t>
      </w:r>
      <w:r w:rsidRPr="00767074">
        <w:rPr>
          <w:rFonts w:hint="eastAsia"/>
          <w:sz w:val="24"/>
          <w:szCs w:val="24"/>
        </w:rPr>
        <w:t xml:space="preserve">   </w:t>
      </w:r>
      <w:r w:rsidRPr="00767074">
        <w:rPr>
          <w:rFonts w:hint="eastAsia"/>
          <w:sz w:val="24"/>
          <w:szCs w:val="24"/>
        </w:rPr>
        <w:t>管理学院</w:t>
      </w:r>
    </w:p>
    <w:p w:rsidR="007955DF" w:rsidRPr="00767074" w:rsidRDefault="007955DF" w:rsidP="00767074">
      <w:pPr>
        <w:wordWrap w:val="0"/>
        <w:spacing w:line="480" w:lineRule="auto"/>
        <w:ind w:firstLine="420"/>
        <w:jc w:val="right"/>
        <w:rPr>
          <w:sz w:val="24"/>
          <w:szCs w:val="24"/>
        </w:rPr>
      </w:pPr>
      <w:r w:rsidRPr="00767074">
        <w:rPr>
          <w:rFonts w:hint="eastAsia"/>
          <w:sz w:val="24"/>
          <w:szCs w:val="24"/>
        </w:rPr>
        <w:t>2015</w:t>
      </w:r>
      <w:r w:rsidRPr="00767074">
        <w:rPr>
          <w:rFonts w:hint="eastAsia"/>
          <w:sz w:val="24"/>
          <w:szCs w:val="24"/>
        </w:rPr>
        <w:t>年</w:t>
      </w:r>
      <w:r w:rsidRPr="00767074">
        <w:rPr>
          <w:rFonts w:hint="eastAsia"/>
          <w:sz w:val="24"/>
          <w:szCs w:val="24"/>
        </w:rPr>
        <w:t>9</w:t>
      </w:r>
      <w:r w:rsidRPr="00767074">
        <w:rPr>
          <w:rFonts w:hint="eastAsia"/>
          <w:sz w:val="24"/>
          <w:szCs w:val="24"/>
        </w:rPr>
        <w:t>月</w:t>
      </w:r>
      <w:r w:rsidRPr="00767074">
        <w:rPr>
          <w:rFonts w:hint="eastAsia"/>
          <w:sz w:val="24"/>
          <w:szCs w:val="24"/>
        </w:rPr>
        <w:t>28</w:t>
      </w:r>
      <w:r w:rsidRPr="00767074">
        <w:rPr>
          <w:rFonts w:hint="eastAsia"/>
          <w:sz w:val="24"/>
          <w:szCs w:val="24"/>
        </w:rPr>
        <w:t>日</w:t>
      </w:r>
    </w:p>
    <w:p w:rsidR="0054000B" w:rsidRDefault="0054000B" w:rsidP="00783759">
      <w:pPr>
        <w:spacing w:line="480" w:lineRule="auto"/>
        <w:jc w:val="left"/>
        <w:rPr>
          <w:sz w:val="24"/>
          <w:szCs w:val="24"/>
        </w:rPr>
      </w:pP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</w:p>
    <w:p w:rsidR="00BD6C62" w:rsidRDefault="00BD6C62" w:rsidP="00BD6C62">
      <w:pPr>
        <w:pStyle w:val="aa"/>
        <w:rPr>
          <w:rFonts w:asciiTheme="minorEastAsia" w:hAnsiTheme="minorEastAsia"/>
          <w:szCs w:val="21"/>
        </w:rPr>
      </w:pPr>
      <w:r>
        <w:rPr>
          <w:rStyle w:val="a9"/>
          <w:rFonts w:ascii="楷体_GB2312" w:eastAsia="楷体_GB2312" w:hAnsi="Verdana" w:cs="Helvetica"/>
          <w:color w:val="434343"/>
          <w:sz w:val="36"/>
          <w:szCs w:val="36"/>
        </w:rPr>
        <w:t>管理学院</w:t>
      </w:r>
      <w:r>
        <w:rPr>
          <w:rStyle w:val="a9"/>
          <w:rFonts w:ascii="楷体_GB2312" w:eastAsia="楷体_GB2312" w:hAnsi="Verdana" w:cs="Helvetica" w:hint="eastAsia"/>
          <w:color w:val="434343"/>
          <w:sz w:val="36"/>
          <w:szCs w:val="36"/>
        </w:rPr>
        <w:t>社会实践</w:t>
      </w:r>
      <w:r>
        <w:rPr>
          <w:rStyle w:val="a9"/>
          <w:rFonts w:ascii="楷体_GB2312" w:eastAsia="楷体_GB2312" w:hAnsi="Verdana" w:cs="Helvetica"/>
          <w:color w:val="434343"/>
          <w:sz w:val="36"/>
          <w:szCs w:val="36"/>
        </w:rPr>
        <w:t>信息管理系统（</w:t>
      </w:r>
      <w:r>
        <w:rPr>
          <w:rStyle w:val="a9"/>
          <w:rFonts w:ascii="楷体_GB2312" w:eastAsia="楷体_GB2312" w:hAnsi="Verdana" w:cs="Helvetica" w:hint="eastAsia"/>
          <w:color w:val="434343"/>
          <w:sz w:val="36"/>
          <w:szCs w:val="36"/>
        </w:rPr>
        <w:t>读书笔记/假期见闻）</w:t>
      </w:r>
      <w:r>
        <w:rPr>
          <w:rStyle w:val="a9"/>
          <w:rFonts w:ascii="楷体_GB2312" w:eastAsia="楷体_GB2312" w:hAnsi="Verdana" w:cs="Helvetica"/>
          <w:color w:val="434343"/>
          <w:sz w:val="36"/>
          <w:szCs w:val="36"/>
        </w:rPr>
        <w:t>使用说明</w:t>
      </w:r>
    </w:p>
    <w:p w:rsidR="00BD6C62" w:rsidRPr="00A34A40" w:rsidRDefault="00BD6C62" w:rsidP="00BD6C62">
      <w:pPr>
        <w:pStyle w:val="a7"/>
        <w:numPr>
          <w:ilvl w:val="0"/>
          <w:numId w:val="1"/>
        </w:numPr>
        <w:tabs>
          <w:tab w:val="num" w:pos="420"/>
        </w:tabs>
        <w:ind w:firstLineChars="0"/>
        <w:rPr>
          <w:rFonts w:ascii="楷体" w:eastAsia="楷体" w:hAnsi="楷体" w:cs="宋体"/>
          <w:color w:val="434343"/>
          <w:sz w:val="32"/>
          <w:szCs w:val="32"/>
        </w:rPr>
      </w:pPr>
      <w:r w:rsidRPr="00A34A40">
        <w:rPr>
          <w:rFonts w:ascii="楷体" w:eastAsia="楷体" w:hAnsi="楷体" w:hint="eastAsia"/>
          <w:color w:val="434343"/>
          <w:sz w:val="32"/>
          <w:szCs w:val="32"/>
        </w:rPr>
        <w:t>登</w:t>
      </w:r>
      <w:r w:rsidRPr="00A34A40">
        <w:rPr>
          <w:rFonts w:ascii="楷体" w:eastAsia="楷体" w:hAnsi="楷体" w:cs="宋体" w:hint="eastAsia"/>
          <w:color w:val="434343"/>
          <w:sz w:val="32"/>
          <w:szCs w:val="32"/>
        </w:rPr>
        <w:t>录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社会</w:t>
      </w:r>
      <w:r w:rsidRPr="00A34A40">
        <w:rPr>
          <w:rFonts w:ascii="楷体" w:eastAsia="楷体" w:hAnsi="楷体" w:cs="宋体" w:hint="eastAsia"/>
          <w:sz w:val="28"/>
          <w:szCs w:val="28"/>
        </w:rPr>
        <w:t>实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践</w:t>
      </w:r>
      <w:r w:rsidRPr="00A34A40">
        <w:rPr>
          <w:rFonts w:ascii="楷体" w:eastAsia="楷体" w:hAnsi="楷体" w:hint="eastAsia"/>
          <w:sz w:val="28"/>
          <w:szCs w:val="28"/>
        </w:rPr>
        <w:t>信息管理系</w:t>
      </w:r>
      <w:r w:rsidRPr="00A34A40">
        <w:rPr>
          <w:rFonts w:ascii="楷体" w:eastAsia="楷体" w:hAnsi="楷体" w:cs="宋体" w:hint="eastAsia"/>
          <w:sz w:val="28"/>
          <w:szCs w:val="28"/>
        </w:rPr>
        <w:t>统</w:t>
      </w:r>
      <w:r w:rsidRPr="00A34A40">
        <w:rPr>
          <w:rFonts w:ascii="楷体" w:eastAsia="楷体" w:hAnsi="楷体" w:hint="eastAsia"/>
          <w:sz w:val="28"/>
          <w:szCs w:val="28"/>
        </w:rPr>
        <w:t>地址：</w:t>
      </w:r>
    </w:p>
    <w:p w:rsidR="00BD6C62" w:rsidRDefault="0075533B" w:rsidP="00BD6C62">
      <w:pPr>
        <w:rPr>
          <w:rFonts w:ascii="楷体" w:eastAsia="楷体" w:hAnsi="楷体"/>
          <w:sz w:val="28"/>
          <w:szCs w:val="28"/>
        </w:rPr>
      </w:pPr>
      <w:hyperlink r:id="rId7" w:history="1">
        <w:r w:rsidR="00BD6C62" w:rsidRPr="00A34A40">
          <w:rPr>
            <w:rStyle w:val="a6"/>
            <w:rFonts w:ascii="楷体" w:eastAsia="楷体" w:hAnsi="楷体"/>
            <w:sz w:val="28"/>
            <w:szCs w:val="28"/>
          </w:rPr>
          <w:t>http://192.168.205.230:8088/SystemManage/</w:t>
        </w:r>
      </w:hyperlink>
      <w:r w:rsidR="00BD6C62" w:rsidRPr="00A34A40">
        <w:rPr>
          <w:rFonts w:ascii="楷体" w:eastAsia="楷体" w:hAnsi="楷体"/>
          <w:sz w:val="28"/>
          <w:szCs w:val="28"/>
        </w:rPr>
        <w:t xml:space="preserve"> 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校外登录</w:t>
      </w:r>
      <w:r>
        <w:rPr>
          <w:rFonts w:ascii="楷体" w:eastAsia="楷体" w:hAnsi="楷体"/>
          <w:sz w:val="28"/>
          <w:szCs w:val="28"/>
        </w:rPr>
        <w:t>请参考</w:t>
      </w:r>
      <w:hyperlink r:id="rId8" w:history="1">
        <w:r w:rsidRPr="00712435">
          <w:rPr>
            <w:rStyle w:val="a6"/>
            <w:rFonts w:ascii="楷体" w:eastAsia="楷体" w:hAnsi="楷体"/>
            <w:sz w:val="28"/>
            <w:szCs w:val="28"/>
          </w:rPr>
          <w:t>http://www.szu.edu.cn/nc/view.asp?id=21</w:t>
        </w:r>
      </w:hyperlink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浏览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器建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议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使用</w:t>
      </w:r>
      <w:r w:rsidRPr="00A34A40">
        <w:rPr>
          <w:rFonts w:ascii="楷体" w:eastAsia="楷体" w:hAnsi="楷体" w:cs="Times New Roman"/>
          <w:color w:val="434343"/>
          <w:sz w:val="28"/>
          <w:szCs w:val="28"/>
        </w:rPr>
        <w:t>IE6</w:t>
      </w:r>
      <w:r>
        <w:rPr>
          <w:rFonts w:ascii="楷体" w:eastAsia="楷体" w:hAnsi="楷体" w:cs="Times New Roman" w:hint="eastAsia"/>
          <w:color w:val="434343"/>
          <w:sz w:val="28"/>
          <w:szCs w:val="28"/>
        </w:rPr>
        <w:t>以上；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请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分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别输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入学号，密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码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（初始密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码为</w:t>
      </w:r>
      <w:r w:rsidRPr="00A34A40">
        <w:rPr>
          <w:rFonts w:ascii="楷体" w:eastAsia="楷体" w:hAnsi="楷体" w:hint="eastAsia"/>
          <w:sz w:val="28"/>
          <w:szCs w:val="28"/>
        </w:rPr>
        <w:t>123456</w:t>
      </w:r>
      <w:r w:rsidRPr="00A34A40">
        <w:rPr>
          <w:rFonts w:ascii="楷体" w:eastAsia="楷体" w:hAnsi="楷体" w:hint="eastAsia"/>
          <w:color w:val="434343"/>
          <w:sz w:val="28"/>
          <w:szCs w:val="28"/>
        </w:rPr>
        <w:t>）</w:t>
      </w:r>
      <w:r>
        <w:rPr>
          <w:rFonts w:ascii="楷体" w:eastAsia="楷体" w:hAnsi="楷体" w:hint="eastAsia"/>
          <w:color w:val="434343"/>
          <w:sz w:val="28"/>
          <w:szCs w:val="28"/>
        </w:rPr>
        <w:t>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213FDB8A" wp14:editId="29D5FE3F">
            <wp:extent cx="5274310" cy="4030773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*</w:t>
      </w:r>
      <w:r w:rsidRPr="00A34A40">
        <w:rPr>
          <w:rFonts w:ascii="楷体" w:eastAsia="楷体" w:hAnsi="楷体" w:cs="宋体" w:hint="eastAsia"/>
          <w:sz w:val="28"/>
          <w:szCs w:val="28"/>
        </w:rPr>
        <w:t>请</w:t>
      </w:r>
      <w:r w:rsidRPr="00A34A40">
        <w:rPr>
          <w:rFonts w:ascii="楷体" w:eastAsia="楷体" w:hAnsi="楷体" w:hint="eastAsia"/>
          <w:sz w:val="28"/>
          <w:szCs w:val="28"/>
        </w:rPr>
        <w:t>使用IE6以上</w:t>
      </w:r>
      <w:r w:rsidRPr="00A34A40">
        <w:rPr>
          <w:rFonts w:ascii="楷体" w:eastAsia="楷体" w:hAnsi="楷体" w:cs="宋体" w:hint="eastAsia"/>
          <w:sz w:val="28"/>
          <w:szCs w:val="28"/>
        </w:rPr>
        <w:t>浏览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器</w:t>
      </w:r>
      <w:r w:rsidRPr="00A34A40">
        <w:rPr>
          <w:rFonts w:ascii="楷体" w:eastAsia="楷体" w:hAnsi="楷体" w:hint="eastAsia"/>
          <w:sz w:val="28"/>
          <w:szCs w:val="28"/>
        </w:rPr>
        <w:t>，如无法登</w:t>
      </w:r>
      <w:r w:rsidRPr="00A34A40">
        <w:rPr>
          <w:rFonts w:ascii="楷体" w:eastAsia="楷体" w:hAnsi="楷体" w:cs="宋体" w:hint="eastAsia"/>
          <w:sz w:val="28"/>
          <w:szCs w:val="28"/>
        </w:rPr>
        <w:t>陆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，</w:t>
      </w:r>
      <w:r w:rsidRPr="00A34A40">
        <w:rPr>
          <w:rFonts w:ascii="楷体" w:eastAsia="楷体" w:hAnsi="楷体" w:cs="宋体" w:hint="eastAsia"/>
          <w:sz w:val="28"/>
          <w:szCs w:val="28"/>
        </w:rPr>
        <w:t>请选择</w:t>
      </w:r>
      <w:r w:rsidRPr="00A34A40">
        <w:rPr>
          <w:rFonts w:ascii="楷体" w:eastAsia="楷体" w:hAnsi="楷体" w:hint="eastAsia"/>
          <w:sz w:val="28"/>
          <w:szCs w:val="28"/>
        </w:rPr>
        <w:t>兼容性</w:t>
      </w:r>
      <w:r w:rsidRPr="00A34A40">
        <w:rPr>
          <w:rFonts w:ascii="楷体" w:eastAsia="楷体" w:hAnsi="楷体" w:cs="宋体" w:hint="eastAsia"/>
          <w:sz w:val="28"/>
          <w:szCs w:val="28"/>
        </w:rPr>
        <w:t>视图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（</w:t>
      </w:r>
      <w:r w:rsidRPr="00A34A40">
        <w:rPr>
          <w:rFonts w:ascii="楷体" w:eastAsia="楷体" w:hAnsi="楷体" w:cs="宋体" w:hint="eastAsia"/>
          <w:sz w:val="28"/>
          <w:szCs w:val="28"/>
        </w:rPr>
        <w:t>蓝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色</w:t>
      </w:r>
      <w:r w:rsidRPr="00A34A40">
        <w:rPr>
          <w:rFonts w:ascii="楷体" w:eastAsia="楷体" w:hAnsi="楷体" w:cs="宋体" w:hint="eastAsia"/>
          <w:sz w:val="28"/>
          <w:szCs w:val="28"/>
        </w:rPr>
        <w:t>处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hint="eastAsia"/>
          <w:sz w:val="28"/>
          <w:szCs w:val="28"/>
        </w:rPr>
        <w:t>）</w:t>
      </w:r>
      <w:r w:rsidRPr="00A34A40"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 wp14:anchorId="11878ACF" wp14:editId="17E4EB76">
            <wp:extent cx="781050" cy="333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lastRenderedPageBreak/>
        <w:drawing>
          <wp:inline distT="0" distB="0" distL="0" distR="0" wp14:anchorId="4429D38D" wp14:editId="13A59F38">
            <wp:extent cx="5274310" cy="2966799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pStyle w:val="a7"/>
        <w:numPr>
          <w:ilvl w:val="0"/>
          <w:numId w:val="1"/>
        </w:numPr>
        <w:ind w:firstLineChars="0"/>
        <w:rPr>
          <w:rFonts w:ascii="楷体" w:eastAsia="楷体" w:hAnsi="楷体" w:cs="Helvetica"/>
          <w:color w:val="434343"/>
          <w:sz w:val="32"/>
          <w:szCs w:val="32"/>
        </w:rPr>
      </w:pPr>
      <w:r w:rsidRPr="00A34A40">
        <w:rPr>
          <w:rFonts w:ascii="楷体" w:eastAsia="楷体" w:hAnsi="楷体" w:cs="Helvetica" w:hint="eastAsia"/>
          <w:color w:val="434343"/>
          <w:sz w:val="32"/>
          <w:szCs w:val="32"/>
        </w:rPr>
        <w:t>修改密</w:t>
      </w:r>
      <w:r w:rsidRPr="00A34A40">
        <w:rPr>
          <w:rFonts w:ascii="楷体" w:eastAsia="楷体" w:hAnsi="楷体" w:cs="宋体" w:hint="eastAsia"/>
          <w:color w:val="434343"/>
          <w:sz w:val="32"/>
          <w:szCs w:val="32"/>
        </w:rPr>
        <w:t>码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初次登</w:t>
      </w:r>
      <w:r w:rsidRPr="00A34A40">
        <w:rPr>
          <w:rFonts w:ascii="楷体" w:eastAsia="楷体" w:hAnsi="楷体" w:cs="宋体" w:hint="eastAsia"/>
          <w:sz w:val="28"/>
          <w:szCs w:val="28"/>
        </w:rPr>
        <w:t>陆请</w:t>
      </w:r>
      <w:r w:rsidRPr="00A34A40">
        <w:rPr>
          <w:rFonts w:ascii="楷体" w:eastAsia="楷体" w:hAnsi="楷体" w:hint="eastAsia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hint="eastAsia"/>
          <w:sz w:val="28"/>
          <w:szCs w:val="28"/>
        </w:rPr>
        <w:t>左下方系</w:t>
      </w:r>
      <w:r w:rsidRPr="00A34A40">
        <w:rPr>
          <w:rFonts w:ascii="楷体" w:eastAsia="楷体" w:hAnsi="楷体" w:cs="宋体" w:hint="eastAsia"/>
          <w:sz w:val="28"/>
          <w:szCs w:val="28"/>
        </w:rPr>
        <w:t>统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管理，</w:t>
      </w:r>
      <w:r w:rsidRPr="00A34A40">
        <w:rPr>
          <w:rFonts w:ascii="楷体" w:eastAsia="楷体" w:hAnsi="楷体" w:cs="宋体" w:hint="eastAsia"/>
          <w:sz w:val="28"/>
          <w:szCs w:val="28"/>
        </w:rPr>
        <w:t>进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入</w:t>
      </w:r>
      <w:r w:rsidRPr="00A34A40">
        <w:rPr>
          <w:rFonts w:ascii="楷体" w:eastAsia="楷体" w:hAnsi="楷体" w:hint="eastAsia"/>
          <w:sz w:val="28"/>
          <w:szCs w:val="28"/>
        </w:rPr>
        <w:t>子菜</w:t>
      </w:r>
      <w:r w:rsidRPr="00A34A40">
        <w:rPr>
          <w:rFonts w:ascii="楷体" w:eastAsia="楷体" w:hAnsi="楷体" w:cs="宋体" w:hint="eastAsia"/>
          <w:sz w:val="28"/>
          <w:szCs w:val="28"/>
        </w:rPr>
        <w:t>单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，</w:t>
      </w:r>
      <w:r w:rsidRPr="00A34A40">
        <w:rPr>
          <w:rFonts w:ascii="楷体" w:eastAsia="楷体" w:hAnsi="楷体" w:hint="eastAsia"/>
          <w:sz w:val="28"/>
          <w:szCs w:val="28"/>
        </w:rPr>
        <w:t>修改个人信息及密</w:t>
      </w:r>
      <w:r w:rsidRPr="00A34A40">
        <w:rPr>
          <w:rFonts w:ascii="楷体" w:eastAsia="楷体" w:hAnsi="楷体" w:cs="宋体" w:hint="eastAsia"/>
          <w:sz w:val="28"/>
          <w:szCs w:val="28"/>
        </w:rPr>
        <w:t>码</w:t>
      </w:r>
      <w:r w:rsidRPr="00A34A40">
        <w:rPr>
          <w:rFonts w:ascii="楷体" w:eastAsia="楷体" w:hAnsi="楷体" w:hint="eastAsia"/>
          <w:sz w:val="28"/>
          <w:szCs w:val="28"/>
        </w:rPr>
        <w:t>，以防盗用，便于找回；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53D9D666" wp14:editId="6702E397">
            <wp:extent cx="5274310" cy="200791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40"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 wp14:anchorId="74E1FE34" wp14:editId="1CE215BE">
            <wp:extent cx="5274310" cy="1732438"/>
            <wp:effectExtent l="0" t="0" r="254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40">
        <w:rPr>
          <w:rFonts w:ascii="楷体" w:eastAsia="楷体" w:hAnsi="楷体"/>
          <w:noProof/>
          <w:sz w:val="28"/>
          <w:szCs w:val="28"/>
        </w:rPr>
        <w:lastRenderedPageBreak/>
        <w:drawing>
          <wp:inline distT="0" distB="0" distL="0" distR="0" wp14:anchorId="2868CF73" wp14:editId="57EB35CF">
            <wp:extent cx="5274310" cy="2966799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hint="eastAsia"/>
          <w:sz w:val="28"/>
          <w:szCs w:val="28"/>
        </w:rPr>
        <w:t>*完成修改后切</w:t>
      </w:r>
      <w:r w:rsidRPr="00A34A40">
        <w:rPr>
          <w:rFonts w:ascii="楷体" w:eastAsia="楷体" w:hAnsi="楷体" w:cs="宋体" w:hint="eastAsia"/>
          <w:sz w:val="28"/>
          <w:szCs w:val="28"/>
        </w:rPr>
        <w:t>记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“保存”</w:t>
      </w:r>
    </w:p>
    <w:p w:rsidR="00BD6C62" w:rsidRPr="00A34A40" w:rsidRDefault="00BD6C62" w:rsidP="00BD6C62">
      <w:pPr>
        <w:pStyle w:val="a8"/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A34A40">
        <w:rPr>
          <w:rFonts w:ascii="楷体" w:eastAsia="楷体" w:hAnsi="楷体" w:cs="宋体" w:hint="eastAsia"/>
          <w:sz w:val="32"/>
          <w:szCs w:val="32"/>
        </w:rPr>
        <w:t>递</w:t>
      </w:r>
      <w:r w:rsidRPr="00A34A40">
        <w:rPr>
          <w:rFonts w:ascii="楷体" w:eastAsia="楷体" w:hAnsi="楷体" w:cs="Kozuka Gothic Pro L" w:hint="eastAsia"/>
          <w:sz w:val="32"/>
          <w:szCs w:val="32"/>
        </w:rPr>
        <w:t>交作</w:t>
      </w:r>
      <w:r w:rsidRPr="00A34A40">
        <w:rPr>
          <w:rFonts w:ascii="楷体" w:eastAsia="楷体" w:hAnsi="楷体" w:cs="宋体" w:hint="eastAsia"/>
          <w:sz w:val="32"/>
          <w:szCs w:val="32"/>
        </w:rPr>
        <w:t>业</w:t>
      </w:r>
    </w:p>
    <w:p w:rsidR="00BD6C62" w:rsidRPr="00A34A40" w:rsidRDefault="00BD6C62" w:rsidP="00BD6C62">
      <w:pPr>
        <w:pStyle w:val="a8"/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Times New Roman"/>
          <w:sz w:val="28"/>
          <w:szCs w:val="28"/>
        </w:rPr>
        <w:t>1</w:t>
      </w:r>
      <w:r w:rsidRPr="00A34A40">
        <w:rPr>
          <w:rFonts w:ascii="楷体" w:eastAsia="楷体" w:hAnsi="楷体" w:hint="eastAsia"/>
          <w:sz w:val="28"/>
          <w:szCs w:val="28"/>
        </w:rPr>
        <w:t>．</w:t>
      </w:r>
      <w:r w:rsidRPr="00A34A40">
        <w:rPr>
          <w:rFonts w:ascii="楷体" w:eastAsia="楷体" w:hAnsi="楷体" w:cs="宋体" w:hint="eastAsia"/>
          <w:sz w:val="28"/>
          <w:szCs w:val="28"/>
        </w:rPr>
        <w:t>选择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年度，本年度</w:t>
      </w:r>
      <w:r w:rsidRPr="00A34A40">
        <w:rPr>
          <w:rFonts w:ascii="楷体" w:eastAsia="楷体" w:hAnsi="楷体" w:cs="宋体" w:hint="eastAsia"/>
          <w:sz w:val="28"/>
          <w:szCs w:val="28"/>
        </w:rPr>
        <w:t>为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“</w:t>
      </w:r>
      <w:r w:rsidRPr="00A34A40">
        <w:rPr>
          <w:rFonts w:ascii="楷体" w:eastAsia="楷体" w:hAnsi="楷体" w:cs="Times New Roman"/>
          <w:sz w:val="28"/>
          <w:szCs w:val="28"/>
        </w:rPr>
        <w:t>201</w:t>
      </w:r>
      <w:r>
        <w:rPr>
          <w:rFonts w:ascii="楷体" w:eastAsia="楷体" w:hAnsi="楷体" w:cs="Times New Roman" w:hint="eastAsia"/>
          <w:sz w:val="28"/>
          <w:szCs w:val="28"/>
        </w:rPr>
        <w:t>2~2013学年</w:t>
      </w:r>
      <w:r w:rsidRPr="00A34A40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（系统默认）；</w:t>
      </w:r>
    </w:p>
    <w:p w:rsidR="00BD6C62" w:rsidRPr="00A34A40" w:rsidRDefault="00BD6C62" w:rsidP="00BD6C62">
      <w:pPr>
        <w:pStyle w:val="a8"/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Times New Roman"/>
          <w:sz w:val="28"/>
          <w:szCs w:val="28"/>
        </w:rPr>
        <w:t>2</w:t>
      </w:r>
      <w:r w:rsidRPr="00A34A40">
        <w:rPr>
          <w:rFonts w:ascii="楷体" w:eastAsia="楷体" w:hAnsi="楷体" w:hint="eastAsia"/>
          <w:sz w:val="28"/>
          <w:szCs w:val="28"/>
        </w:rPr>
        <w:t>．</w:t>
      </w:r>
      <w:r w:rsidRPr="00A34A40">
        <w:rPr>
          <w:rFonts w:ascii="楷体" w:eastAsia="楷体" w:hAnsi="楷体" w:cs="宋体" w:hint="eastAsia"/>
          <w:sz w:val="28"/>
          <w:szCs w:val="28"/>
        </w:rPr>
        <w:t>选择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文件，点</w:t>
      </w:r>
      <w:r w:rsidRPr="00A34A40">
        <w:rPr>
          <w:rFonts w:ascii="楷体" w:eastAsia="楷体" w:hAnsi="楷体" w:cs="宋体" w:hint="eastAsia"/>
          <w:sz w:val="28"/>
          <w:szCs w:val="28"/>
        </w:rPr>
        <w:t>击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>
        <w:rPr>
          <w:rFonts w:ascii="楷体" w:eastAsia="楷体" w:hAnsi="楷体" w:cs="Kozuka Gothic Pro L" w:hint="eastAsia"/>
          <w:sz w:val="28"/>
          <w:szCs w:val="28"/>
        </w:rPr>
        <w:t>；</w:t>
      </w:r>
    </w:p>
    <w:p w:rsidR="00BD6C62" w:rsidRPr="00A34A40" w:rsidRDefault="00BD6C62" w:rsidP="00BD6C62">
      <w:pPr>
        <w:pStyle w:val="a8"/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 w:cs="Times New Roman"/>
          <w:sz w:val="28"/>
          <w:szCs w:val="28"/>
        </w:rPr>
        <w:t>3</w:t>
      </w:r>
      <w:r w:rsidRPr="00A34A40">
        <w:rPr>
          <w:rFonts w:ascii="楷体" w:eastAsia="楷体" w:hAnsi="楷体" w:hint="eastAsia"/>
          <w:sz w:val="28"/>
          <w:szCs w:val="28"/>
        </w:rPr>
        <w:t>．上</w:t>
      </w:r>
      <w:r w:rsidRPr="00A34A40">
        <w:rPr>
          <w:rFonts w:ascii="楷体" w:eastAsia="楷体" w:hAnsi="楷体" w:cs="宋体" w:hint="eastAsia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第二个文件需要重</w:t>
      </w:r>
      <w:r w:rsidRPr="00A34A40">
        <w:rPr>
          <w:rFonts w:ascii="楷体" w:eastAsia="楷体" w:hAnsi="楷体" w:cs="宋体" w:hint="eastAsia"/>
          <w:sz w:val="28"/>
          <w:szCs w:val="28"/>
        </w:rPr>
        <w:t>复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上述步</w:t>
      </w:r>
      <w:r w:rsidRPr="00A34A40">
        <w:rPr>
          <w:rFonts w:ascii="楷体" w:eastAsia="楷体" w:hAnsi="楷体" w:cs="宋体" w:hint="eastAsia"/>
          <w:sz w:val="28"/>
          <w:szCs w:val="28"/>
        </w:rPr>
        <w:t>骤</w:t>
      </w:r>
      <w:r w:rsidRPr="00A34A40">
        <w:rPr>
          <w:rFonts w:ascii="楷体" w:eastAsia="楷体" w:hAnsi="楷体" w:cs="Kozuka Gothic Pro L" w:hint="eastAsia"/>
          <w:sz w:val="28"/>
          <w:szCs w:val="28"/>
        </w:rPr>
        <w:t>，</w:t>
      </w:r>
      <w:r w:rsidRPr="00A34A40">
        <w:rPr>
          <w:rFonts w:ascii="楷体" w:eastAsia="楷体" w:hAnsi="楷体" w:hint="eastAsia"/>
          <w:color w:val="FF0000"/>
          <w:sz w:val="28"/>
          <w:szCs w:val="28"/>
          <w:u w:val="single"/>
        </w:rPr>
        <w:t>禁止在一个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对话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框内添加多个文件，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这样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会造成三篇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读书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笔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记</w:t>
      </w:r>
      <w:r w:rsidRPr="00A34A40">
        <w:rPr>
          <w:rFonts w:ascii="楷体" w:eastAsia="楷体" w:hAnsi="楷体" w:cs="Kozuka Gothic Pro L" w:hint="eastAsia"/>
          <w:color w:val="FF0000"/>
          <w:sz w:val="28"/>
          <w:szCs w:val="28"/>
          <w:u w:val="single"/>
        </w:rPr>
        <w:t>只有一个成</w:t>
      </w:r>
      <w:r w:rsidRPr="00A34A40">
        <w:rPr>
          <w:rFonts w:ascii="楷体" w:eastAsia="楷体" w:hAnsi="楷体" w:cs="宋体" w:hint="eastAsia"/>
          <w:color w:val="FF0000"/>
          <w:sz w:val="28"/>
          <w:szCs w:val="28"/>
          <w:u w:val="single"/>
        </w:rPr>
        <w:t>绩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A34A40"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757C2787" wp14:editId="3705645F">
            <wp:extent cx="5274310" cy="2966799"/>
            <wp:effectExtent l="0" t="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Pr="00A34A40" w:rsidRDefault="00BD6C62" w:rsidP="00BD6C62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 w:rsidRPr="00A34A40">
        <w:rPr>
          <w:rFonts w:ascii="楷体" w:eastAsia="楷体" w:hAnsi="楷体" w:cs="宋体" w:hint="eastAsia"/>
          <w:sz w:val="32"/>
          <w:szCs w:val="32"/>
        </w:rPr>
        <w:lastRenderedPageBreak/>
        <w:t>检查</w:t>
      </w:r>
    </w:p>
    <w:p w:rsidR="00BD6C62" w:rsidRPr="00A34A40" w:rsidRDefault="00BD6C62" w:rsidP="00BD6C62">
      <w:pPr>
        <w:rPr>
          <w:rFonts w:ascii="楷体" w:eastAsia="楷体" w:hAnsi="楷体"/>
          <w:color w:val="434343"/>
          <w:sz w:val="28"/>
          <w:szCs w:val="28"/>
        </w:rPr>
      </w:pPr>
      <w:r w:rsidRPr="00A34A40">
        <w:rPr>
          <w:rFonts w:ascii="楷体" w:eastAsia="楷体" w:hAnsi="楷体" w:hint="eastAsia"/>
          <w:color w:val="434343"/>
          <w:sz w:val="28"/>
          <w:szCs w:val="28"/>
        </w:rPr>
        <w:t>上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传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完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毕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后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请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点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击</w:t>
      </w:r>
      <w:r w:rsidRPr="00A34A40">
        <w:rPr>
          <w:rFonts w:ascii="楷体" w:eastAsia="楷体" w:hAnsi="楷体" w:hint="eastAsia"/>
          <w:color w:val="434343"/>
          <w:sz w:val="28"/>
          <w:szCs w:val="28"/>
        </w:rPr>
        <w:t>“我的作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业</w:t>
      </w:r>
      <w:r w:rsidRPr="00A34A40">
        <w:rPr>
          <w:rFonts w:ascii="楷体" w:eastAsia="楷体" w:hAnsi="楷体" w:hint="eastAsia"/>
          <w:sz w:val="28"/>
          <w:szCs w:val="28"/>
        </w:rPr>
        <w:t>”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查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看，并可以在教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师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批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阅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完后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查</w:t>
      </w:r>
      <w:r w:rsidRPr="00A34A40">
        <w:rPr>
          <w:rFonts w:ascii="楷体" w:eastAsia="楷体" w:hAnsi="楷体" w:cs="Kozuka Gothic Pro L" w:hint="eastAsia"/>
          <w:color w:val="434343"/>
          <w:sz w:val="28"/>
          <w:szCs w:val="28"/>
        </w:rPr>
        <w:t>看成</w:t>
      </w:r>
      <w:r w:rsidRPr="00A34A40">
        <w:rPr>
          <w:rFonts w:ascii="楷体" w:eastAsia="楷体" w:hAnsi="楷体" w:cs="宋体" w:hint="eastAsia"/>
          <w:color w:val="434343"/>
          <w:sz w:val="28"/>
          <w:szCs w:val="28"/>
        </w:rPr>
        <w:t>绩</w:t>
      </w:r>
      <w:r w:rsidRPr="00A34A40">
        <w:rPr>
          <w:rFonts w:ascii="楷体" w:eastAsia="楷体" w:hAnsi="楷体" w:hint="eastAsia"/>
          <w:color w:val="434343"/>
          <w:sz w:val="28"/>
          <w:szCs w:val="28"/>
        </w:rPr>
        <w:t>；</w:t>
      </w:r>
    </w:p>
    <w:p w:rsidR="00BD6C62" w:rsidRPr="00A34A40" w:rsidRDefault="00BD6C62" w:rsidP="00BD6C62">
      <w:pPr>
        <w:rPr>
          <w:rFonts w:ascii="楷体" w:eastAsia="楷体" w:hAnsi="楷体"/>
          <w:sz w:val="28"/>
          <w:szCs w:val="28"/>
        </w:rPr>
      </w:pPr>
      <w:r w:rsidRPr="007F03B6">
        <w:rPr>
          <w:noProof/>
        </w:rPr>
        <w:drawing>
          <wp:inline distT="0" distB="0" distL="0" distR="0" wp14:anchorId="64E873F1" wp14:editId="44B4BFD0">
            <wp:extent cx="5274310" cy="2966799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2" w:rsidRDefault="00BD6C62" w:rsidP="00BD6C62">
      <w:pPr>
        <w:rPr>
          <w:rStyle w:val="notice1"/>
          <w:rFonts w:ascii="楷体" w:eastAsia="楷体" w:hAnsi="楷体" w:cs="宋体"/>
          <w:color w:val="FF0000"/>
          <w:sz w:val="28"/>
          <w:szCs w:val="28"/>
        </w:rPr>
      </w:pPr>
      <w:r w:rsidRPr="00A34A40">
        <w:rPr>
          <w:rFonts w:ascii="楷体" w:eastAsia="楷体" w:hAnsi="楷体" w:hint="eastAsia"/>
          <w:color w:val="FF0000"/>
          <w:sz w:val="28"/>
          <w:szCs w:val="28"/>
        </w:rPr>
        <w:t>注意：</w:t>
      </w:r>
      <w:r w:rsidRPr="00A34A40">
        <w:rPr>
          <w:rStyle w:val="notice1"/>
          <w:rFonts w:ascii="楷体" w:eastAsia="楷体" w:hAnsi="楷体" w:cs="Arial" w:hint="eastAsia"/>
          <w:color w:val="FF0000"/>
          <w:sz w:val="28"/>
          <w:szCs w:val="28"/>
        </w:rPr>
        <w:t>上</w:t>
      </w:r>
      <w:r w:rsidRPr="00A34A40"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传</w:t>
      </w:r>
      <w:r w:rsidRPr="00A34A40">
        <w:rPr>
          <w:rStyle w:val="notice1"/>
          <w:rFonts w:ascii="楷体" w:eastAsia="楷体" w:hAnsi="楷体" w:cs="Kozuka Gothic Pro L" w:hint="eastAsia"/>
          <w:color w:val="FF0000"/>
          <w:sz w:val="28"/>
          <w:szCs w:val="28"/>
        </w:rPr>
        <w:t>文件</w:t>
      </w:r>
      <w:r>
        <w:rPr>
          <w:rStyle w:val="notice1"/>
          <w:rFonts w:ascii="楷体" w:eastAsia="楷体" w:hAnsi="楷体" w:cs="Kozuka Gothic Pro L" w:hint="eastAsia"/>
          <w:color w:val="FF0000"/>
          <w:sz w:val="28"/>
          <w:szCs w:val="28"/>
        </w:rPr>
        <w:t>建议</w:t>
      </w:r>
      <w:r w:rsidRPr="00A34A40">
        <w:rPr>
          <w:rStyle w:val="notice1"/>
          <w:rFonts w:ascii="楷体" w:eastAsia="楷体" w:hAnsi="楷体" w:cs="Kozuka Gothic Pro L" w:hint="eastAsia"/>
          <w:color w:val="FF0000"/>
          <w:sz w:val="28"/>
          <w:szCs w:val="28"/>
        </w:rPr>
        <w:t>使用</w:t>
      </w:r>
      <w:r w:rsidRPr="00A34A40">
        <w:rPr>
          <w:rStyle w:val="notice1"/>
          <w:rFonts w:ascii="楷体" w:eastAsia="楷体" w:hAnsi="楷体" w:cs="Arial"/>
          <w:color w:val="FF0000"/>
          <w:sz w:val="28"/>
          <w:szCs w:val="28"/>
        </w:rPr>
        <w:t>word</w:t>
      </w:r>
      <w:r w:rsidRPr="00A34A40">
        <w:rPr>
          <w:rStyle w:val="notice1"/>
          <w:rFonts w:ascii="楷体" w:eastAsia="楷体" w:hAnsi="楷体" w:cs="Arial" w:hint="eastAsia"/>
          <w:color w:val="FF0000"/>
          <w:sz w:val="28"/>
          <w:szCs w:val="28"/>
        </w:rPr>
        <w:t>格式</w:t>
      </w:r>
      <w:r w:rsidRPr="00A34A40"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编辑</w:t>
      </w:r>
      <w:r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（.doc</w:t>
      </w:r>
      <w:r>
        <w:rPr>
          <w:rStyle w:val="notice1"/>
          <w:rFonts w:ascii="楷体" w:eastAsia="楷体" w:hAnsi="楷体" w:cs="宋体"/>
          <w:color w:val="FF0000"/>
          <w:sz w:val="28"/>
          <w:szCs w:val="28"/>
        </w:rPr>
        <w:t>）</w:t>
      </w:r>
    </w:p>
    <w:p w:rsidR="00BD6C62" w:rsidRPr="00390150" w:rsidRDefault="00BD6C62" w:rsidP="00BD6C62">
      <w:pPr>
        <w:rPr>
          <w:rFonts w:ascii="楷体" w:eastAsia="楷体" w:hAnsi="楷体"/>
          <w:sz w:val="28"/>
          <w:szCs w:val="28"/>
        </w:rPr>
      </w:pPr>
      <w:r>
        <w:rPr>
          <w:rStyle w:val="notice1"/>
          <w:rFonts w:ascii="楷体" w:eastAsia="楷体" w:hAnsi="楷体" w:cs="宋体" w:hint="eastAsia"/>
          <w:color w:val="FF0000"/>
          <w:sz w:val="28"/>
          <w:szCs w:val="28"/>
        </w:rPr>
        <w:t>遗忘账号密码的同学请及时联系管理学院学生工作办2423D，进行重置。</w:t>
      </w: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BD6C62" w:rsidRPr="00BD6C62" w:rsidRDefault="00BD6C62" w:rsidP="00EB6006">
      <w:pPr>
        <w:spacing w:line="480" w:lineRule="auto"/>
        <w:jc w:val="left"/>
        <w:rPr>
          <w:b/>
          <w:sz w:val="28"/>
          <w:szCs w:val="28"/>
        </w:rPr>
      </w:pP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</w:p>
    <w:p w:rsidR="00EB6006" w:rsidRDefault="00EB6006" w:rsidP="00EB6006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</w:p>
    <w:p w:rsidR="0054000B" w:rsidRPr="009A5D9F" w:rsidRDefault="00AA7A9A" w:rsidP="009A5D9F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</w:t>
      </w:r>
      <w:r>
        <w:rPr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</w:rPr>
        <w:t>“</w:t>
      </w:r>
      <w:r w:rsidR="009A5D9F" w:rsidRPr="009A5D9F">
        <w:rPr>
          <w:rFonts w:hint="eastAsia"/>
          <w:b/>
          <w:sz w:val="28"/>
          <w:szCs w:val="28"/>
        </w:rPr>
        <w:t>读书笔记</w:t>
      </w:r>
      <w:r>
        <w:rPr>
          <w:rFonts w:hint="eastAsia"/>
          <w:b/>
          <w:sz w:val="28"/>
          <w:szCs w:val="28"/>
        </w:rPr>
        <w:t>”</w:t>
      </w:r>
      <w:r w:rsidR="009A5D9F" w:rsidRPr="009A5D9F">
        <w:rPr>
          <w:rFonts w:hint="eastAsia"/>
          <w:b/>
          <w:sz w:val="28"/>
          <w:szCs w:val="28"/>
        </w:rPr>
        <w:t>推荐</w:t>
      </w:r>
      <w:r w:rsidR="005602E6">
        <w:rPr>
          <w:rFonts w:hint="eastAsia"/>
          <w:b/>
          <w:sz w:val="28"/>
          <w:szCs w:val="28"/>
        </w:rPr>
        <w:t>阅读</w:t>
      </w:r>
      <w:r w:rsidR="009A5D9F" w:rsidRPr="009A5D9F">
        <w:rPr>
          <w:b/>
          <w:sz w:val="28"/>
          <w:szCs w:val="28"/>
        </w:rPr>
        <w:t>书目</w:t>
      </w:r>
      <w:r w:rsidR="003908CE">
        <w:rPr>
          <w:rFonts w:hint="eastAsia"/>
          <w:b/>
          <w:sz w:val="28"/>
          <w:szCs w:val="28"/>
        </w:rPr>
        <w:t>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631"/>
      </w:tblGrid>
      <w:tr w:rsidR="00C05DE6" w:rsidTr="0093366A">
        <w:tc>
          <w:tcPr>
            <w:tcW w:w="704" w:type="dxa"/>
          </w:tcPr>
          <w:p w:rsidR="00C05DE6" w:rsidRPr="004C59AD" w:rsidRDefault="00C05DE6" w:rsidP="00C05D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59A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961" w:type="dxa"/>
          </w:tcPr>
          <w:p w:rsidR="00C05DE6" w:rsidRPr="004C59AD" w:rsidRDefault="00C05DE6" w:rsidP="00C05D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59AD">
              <w:rPr>
                <w:rFonts w:hint="eastAsia"/>
                <w:b/>
                <w:sz w:val="24"/>
                <w:szCs w:val="24"/>
              </w:rPr>
              <w:t>书目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C05DE6" w:rsidRPr="004C59AD" w:rsidRDefault="00C05DE6" w:rsidP="00C05DE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C59AD">
              <w:rPr>
                <w:rFonts w:hint="eastAsia"/>
                <w:b/>
                <w:sz w:val="24"/>
                <w:szCs w:val="24"/>
              </w:rPr>
              <w:t>作者</w:t>
            </w:r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E75FD6" w:rsidRPr="00E75FD6" w:rsidRDefault="00E75FD6" w:rsidP="00E75FD6">
            <w:pPr>
              <w:widowControl/>
              <w:jc w:val="left"/>
            </w:pPr>
            <w:r w:rsidRPr="00E75FD6">
              <w:rPr>
                <w:rFonts w:hint="eastAsia"/>
              </w:rPr>
              <w:t>心理学原来这么有趣</w:t>
            </w:r>
            <w:r w:rsidRPr="00E75FD6">
              <w:rPr>
                <w:rFonts w:hint="eastAsia"/>
              </w:rPr>
              <w:t>:</w:t>
            </w:r>
            <w:r w:rsidRPr="00E75FD6">
              <w:rPr>
                <w:rFonts w:hint="eastAsia"/>
              </w:rPr>
              <w:t>颠覆传统教学的</w:t>
            </w:r>
            <w:r w:rsidRPr="00E75FD6">
              <w:rPr>
                <w:rFonts w:hint="eastAsia"/>
              </w:rPr>
              <w:t>18</w:t>
            </w:r>
            <w:r w:rsidRPr="00E75FD6">
              <w:rPr>
                <w:rFonts w:hint="eastAsia"/>
              </w:rPr>
              <w:t>堂心理课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E75FD6" w:rsidRDefault="00E75FD6" w:rsidP="00E75FD6">
            <w:pPr>
              <w:widowControl/>
              <w:jc w:val="left"/>
            </w:pPr>
            <w:r w:rsidRPr="00E75FD6">
              <w:rPr>
                <w:rFonts w:hint="eastAsia"/>
              </w:rPr>
              <w:t>刘雪</w:t>
            </w:r>
            <w:r w:rsidRPr="00E75FD6">
              <w:rPr>
                <w:rFonts w:hint="eastAsia"/>
              </w:rPr>
              <w:t xml:space="preserve"> </w:t>
            </w:r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E75FD6" w:rsidRDefault="00E75FD6" w:rsidP="00E75FD6">
            <w:r w:rsidRPr="00E75FD6">
              <w:rPr>
                <w:rFonts w:hint="eastAsia"/>
              </w:rPr>
              <w:t>管理的常识</w:t>
            </w:r>
            <w:r w:rsidRPr="00E75FD6">
              <w:rPr>
                <w:rFonts w:hint="eastAsia"/>
              </w:rPr>
              <w:t xml:space="preserve"> </w:t>
            </w:r>
            <w:r w:rsidRPr="00E75FD6">
              <w:rPr>
                <w:rFonts w:hint="eastAsia"/>
              </w:rPr>
              <w:t>让管理发挥绩效的</w:t>
            </w:r>
            <w:r w:rsidRPr="00E75FD6">
              <w:rPr>
                <w:rFonts w:hint="eastAsia"/>
              </w:rPr>
              <w:t>7</w:t>
            </w:r>
            <w:r w:rsidRPr="00E75FD6">
              <w:rPr>
                <w:rFonts w:hint="eastAsia"/>
              </w:rPr>
              <w:t>个基本概念</w:t>
            </w:r>
          </w:p>
        </w:tc>
        <w:bookmarkStart w:id="0" w:name="RANGE!C3"/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E75FD6" w:rsidRDefault="00E75FD6" w:rsidP="00CC4FC9">
            <w:r w:rsidRPr="00E75FD6">
              <w:fldChar w:fldCharType="begin"/>
            </w:r>
            <w:r w:rsidRPr="00E75FD6">
              <w:instrText xml:space="preserve"> HYPERLINK "http://www.dangdang.com/author/%B3%C2%B4%BA%BB%A8_1" </w:instrText>
            </w:r>
            <w:r w:rsidRPr="00E75FD6">
              <w:fldChar w:fldCharType="separate"/>
            </w:r>
            <w:r w:rsidRPr="00E75FD6">
              <w:rPr>
                <w:rStyle w:val="a6"/>
                <w:rFonts w:hint="eastAsia"/>
                <w:color w:val="auto"/>
                <w:u w:val="none"/>
              </w:rPr>
              <w:t xml:space="preserve">陈春花　</w:t>
            </w:r>
            <w:r w:rsidRPr="00E75FD6">
              <w:fldChar w:fldCharType="end"/>
            </w:r>
            <w:bookmarkEnd w:id="0"/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哈佛最受欢迎的管理课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75533B" w:rsidP="00CC4FC9">
            <w:hyperlink r:id="rId17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张一驰</w:t>
              </w:r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 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75533B" w:rsidP="00E75FD6">
            <w:hyperlink r:id="rId18" w:anchor="ddclick?act=click&amp;pos=22791081_4_1_p&amp;cat=01.22.01.03.00.00&amp;key=&amp;qinfo=&amp;pinfo=3475_1_60&amp;minfo=&amp;ninfo=&amp;custid=&amp;permid=20151008005414745684240408553226408&amp;ref=&amp;rcount=&amp;type=&amp;t=1444237672000" w:tooltip=" 组织与管理研究的实证方法（第二版） 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组织与管理研究的实证方法（第二版）</w:t>
              </w:r>
            </w:hyperlink>
          </w:p>
        </w:tc>
        <w:bookmarkStart w:id="1" w:name="RANGE!C5"/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E75FD6" w:rsidP="00CC4FC9">
            <w:r w:rsidRPr="0044346F">
              <w:fldChar w:fldCharType="begin"/>
            </w:r>
            <w:r w:rsidRPr="0044346F">
              <w:instrText xml:space="preserve"> HYPERLINK "http://search.dangdang.com/?key2=%B3%C2%CF%FE%C6%BC&amp;medium=01&amp;category_path=01.00.00.00.00.00" \o "</w:instrText>
            </w:r>
            <w:r w:rsidRPr="0044346F">
              <w:instrText>陈晓萍　等主编</w:instrText>
            </w:r>
            <w:r w:rsidRPr="0044346F">
              <w:instrText xml:space="preserve">" </w:instrText>
            </w:r>
            <w:r w:rsidRPr="0044346F">
              <w:fldChar w:fldCharType="separate"/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陈晓萍　</w:t>
            </w:r>
            <w:r w:rsidRPr="0044346F">
              <w:fldChar w:fldCharType="end"/>
            </w:r>
            <w:bookmarkEnd w:id="1"/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75533B" w:rsidP="00E75FD6">
            <w:hyperlink r:id="rId19" w:anchor="ddclick?act=click&amp;pos=22457639_30_1_p&amp;cat=01.22.01.03.00.00&amp;key=&amp;qinfo=&amp;pinfo=3475_1_60&amp;minfo=&amp;ninfo=&amp;custid=&amp;permid=20151008005414745684240408553226408&amp;ref=&amp;rcount=&amp;type=&amp;t=1444237672000" w:tooltip=" 知识管理 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知识管理</w:t>
              </w:r>
            </w:hyperlink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E75FD6" w:rsidP="00CC4FC9">
            <w:r w:rsidRPr="0044346F">
              <w:rPr>
                <w:rFonts w:hint="eastAsia"/>
              </w:rPr>
              <w:t xml:space="preserve">梁林梅，孙俊华　</w:t>
            </w:r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马云：我的团队凭什么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75533B" w:rsidP="00E75FD6">
            <w:hyperlink r:id="rId20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张和悦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75533B" w:rsidP="00E75FD6">
            <w:hyperlink r:id="rId21" w:anchor="ddclick?act=click&amp;pos=22500622_0_1_p&amp;cat=01.22.01.06.00.00&amp;key=&amp;qinfo=&amp;pinfo=43013_1_60&amp;minfo=&amp;ninfo=&amp;custid=&amp;permid=20151008005414745684240408553226408&amp;ref=&amp;rcount=&amp;type=&amp;t=1444237868000" w:tooltip=" 世界500强人力资源总监管理笔记 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世界</w:t>
              </w:r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500</w:t>
              </w:r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>强人力资源总监管理笔记</w:t>
              </w:r>
            </w:hyperlink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75533B" w:rsidP="00CC4FC9">
            <w:hyperlink r:id="rId22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 xml:space="preserve">潘新民　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以奋斗者为本：华为公司人力资源管理纲要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75533B" w:rsidP="00CC4FC9">
            <w:hyperlink r:id="rId23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 xml:space="preserve">黄卫伟　</w:t>
              </w:r>
            </w:hyperlink>
          </w:p>
        </w:tc>
      </w:tr>
      <w:tr w:rsidR="00E75FD6" w:rsidTr="0093366A">
        <w:tc>
          <w:tcPr>
            <w:tcW w:w="704" w:type="dxa"/>
          </w:tcPr>
          <w:p w:rsidR="00E75FD6" w:rsidRDefault="00E75FD6" w:rsidP="00DE72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5FD6" w:rsidRPr="0044346F" w:rsidRDefault="00E75FD6" w:rsidP="00E75FD6">
            <w:r w:rsidRPr="0044346F">
              <w:rPr>
                <w:rFonts w:hint="eastAsia"/>
              </w:rPr>
              <w:t>老</w:t>
            </w:r>
            <w:r w:rsidRPr="0044346F">
              <w:rPr>
                <w:rFonts w:hint="eastAsia"/>
              </w:rPr>
              <w:t>HR</w:t>
            </w:r>
            <w:r w:rsidRPr="0044346F">
              <w:rPr>
                <w:rFonts w:hint="eastAsia"/>
              </w:rPr>
              <w:t>手把手教你搞定</w:t>
            </w:r>
            <w:r w:rsidRPr="0044346F">
              <w:rPr>
                <w:rFonts w:hint="eastAsia"/>
              </w:rPr>
              <w:t>HR</w:t>
            </w:r>
            <w:r w:rsidRPr="0044346F">
              <w:rPr>
                <w:rFonts w:hint="eastAsia"/>
              </w:rPr>
              <w:t>管理：从有证书到会干活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D6" w:rsidRPr="0044346F" w:rsidRDefault="0075533B" w:rsidP="00CC4FC9">
            <w:hyperlink r:id="rId24" w:history="1">
              <w:r w:rsidR="00E75FD6" w:rsidRPr="0044346F">
                <w:rPr>
                  <w:rStyle w:val="a6"/>
                  <w:rFonts w:hint="eastAsia"/>
                  <w:color w:val="auto"/>
                  <w:u w:val="none"/>
                </w:rPr>
                <w:t xml:space="preserve">应秋月　</w:t>
              </w:r>
            </w:hyperlink>
          </w:p>
        </w:tc>
      </w:tr>
      <w:tr w:rsidR="0056137C" w:rsidTr="0093366A">
        <w:tc>
          <w:tcPr>
            <w:tcW w:w="704" w:type="dxa"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10</w:t>
            </w:r>
          </w:p>
        </w:tc>
        <w:tc>
          <w:tcPr>
            <w:tcW w:w="4961" w:type="dxa"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慈善资本主义</w:t>
            </w:r>
          </w:p>
        </w:tc>
        <w:tc>
          <w:tcPr>
            <w:tcW w:w="2631" w:type="dxa"/>
          </w:tcPr>
          <w:p w:rsidR="0056137C" w:rsidRPr="0044346F" w:rsidRDefault="006C1520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马修</w:t>
            </w:r>
            <w:r w:rsidR="0056137C"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="0056137C" w:rsidRPr="0044346F">
              <w:rPr>
                <w:rStyle w:val="a6"/>
                <w:rFonts w:hint="eastAsia"/>
                <w:color w:val="auto"/>
                <w:u w:val="none"/>
              </w:rPr>
              <w:t>迈克尔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11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慈善的商业模式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林伟贤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魏炜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12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穷人的银行家</w:t>
            </w:r>
          </w:p>
        </w:tc>
        <w:tc>
          <w:tcPr>
            <w:tcW w:w="2631" w:type="dxa"/>
            <w:hideMark/>
          </w:tcPr>
          <w:p w:rsidR="0056137C" w:rsidRPr="0044346F" w:rsidRDefault="006C1520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尤努斯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13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柔软改变中国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邓飞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14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社企力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社企流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15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社会企业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台湾与香港的比较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官有垣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陈锦棠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3F689E" w:rsidRDefault="0056137C" w:rsidP="00474E59">
            <w:pPr>
              <w:spacing w:line="480" w:lineRule="auto"/>
              <w:jc w:val="center"/>
              <w:rPr>
                <w:rStyle w:val="a6"/>
                <w:color w:val="auto"/>
                <w:u w:val="none"/>
              </w:rPr>
            </w:pPr>
            <w:r w:rsidRPr="003F689E">
              <w:rPr>
                <w:rStyle w:val="a6"/>
                <w:color w:val="auto"/>
                <w:u w:val="none"/>
              </w:rPr>
              <w:t>16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公共服务中的伙伴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莱斯特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撒拉蒙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56137C" w:rsidRDefault="0056137C" w:rsidP="00474E5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美国公务员制度的改革与转型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吴志华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56137C" w:rsidRDefault="0056137C" w:rsidP="0041119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罗辑思维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罗振宇</w:t>
            </w:r>
          </w:p>
        </w:tc>
      </w:tr>
      <w:tr w:rsidR="0056137C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6137C" w:rsidRPr="0056137C" w:rsidRDefault="0056137C" w:rsidP="00411199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13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新公共服务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服务而不是掌舵</w:t>
            </w:r>
          </w:p>
        </w:tc>
        <w:tc>
          <w:tcPr>
            <w:tcW w:w="2631" w:type="dxa"/>
            <w:hideMark/>
          </w:tcPr>
          <w:p w:rsidR="0056137C" w:rsidRPr="0044346F" w:rsidRDefault="0056137C" w:rsidP="003F689E">
            <w:pPr>
              <w:spacing w:line="480" w:lineRule="auto"/>
              <w:rPr>
                <w:rStyle w:val="a6"/>
                <w:color w:val="auto"/>
                <w:u w:val="none"/>
              </w:rPr>
            </w:pPr>
            <w:r w:rsidRPr="0044346F">
              <w:rPr>
                <w:rStyle w:val="a6"/>
                <w:rFonts w:hint="eastAsia"/>
                <w:color w:val="auto"/>
                <w:u w:val="none"/>
              </w:rPr>
              <w:t>珍妮特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 xml:space="preserve"> </w:t>
            </w:r>
            <w:r w:rsidRPr="0044346F">
              <w:rPr>
                <w:rStyle w:val="a6"/>
                <w:rFonts w:hint="eastAsia"/>
                <w:color w:val="auto"/>
                <w:u w:val="none"/>
              </w:rPr>
              <w:t>罗伯特</w:t>
            </w:r>
          </w:p>
        </w:tc>
      </w:tr>
      <w:tr w:rsidR="005E3603" w:rsidRPr="0056137C" w:rsidTr="0093366A">
        <w:trPr>
          <w:trHeight w:val="360"/>
        </w:trPr>
        <w:tc>
          <w:tcPr>
            <w:tcW w:w="704" w:type="dxa"/>
            <w:noWrap/>
            <w:hideMark/>
          </w:tcPr>
          <w:p w:rsidR="005E3603" w:rsidRPr="0056137C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4961" w:type="dxa"/>
            <w:hideMark/>
          </w:tcPr>
          <w:p w:rsidR="005E3603" w:rsidRPr="0044346F" w:rsidRDefault="005E3603" w:rsidP="00942EA5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与未来同行</w:t>
            </w:r>
          </w:p>
        </w:tc>
        <w:tc>
          <w:tcPr>
            <w:tcW w:w="2631" w:type="dxa"/>
            <w:hideMark/>
          </w:tcPr>
          <w:p w:rsidR="005E3603" w:rsidRPr="0044346F" w:rsidRDefault="005E3603" w:rsidP="00942EA5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李开复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移动设计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傅小贞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互联网＋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马化腾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结网</w:t>
            </w:r>
          </w:p>
        </w:tc>
        <w:tc>
          <w:tcPr>
            <w:tcW w:w="2631" w:type="dxa"/>
            <w:hideMark/>
          </w:tcPr>
          <w:p w:rsidR="005E3603" w:rsidRPr="005E3603" w:rsidRDefault="00614225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王坚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人人都是产品经理</w:t>
            </w:r>
          </w:p>
        </w:tc>
        <w:tc>
          <w:tcPr>
            <w:tcW w:w="2631" w:type="dxa"/>
            <w:hideMark/>
          </w:tcPr>
          <w:p w:rsidR="005E3603" w:rsidRPr="005E3603" w:rsidRDefault="00614225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苏杰</w:t>
            </w:r>
          </w:p>
        </w:tc>
      </w:tr>
      <w:tr w:rsidR="005E3603" w:rsidRPr="005E3603" w:rsidTr="0093366A">
        <w:trPr>
          <w:trHeight w:val="28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修炼之道：互联网产品从设计到运营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4346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彭文波</w:t>
            </w:r>
          </w:p>
        </w:tc>
      </w:tr>
      <w:tr w:rsidR="005E3603" w:rsidRPr="005E3603" w:rsidTr="0093366A">
        <w:trPr>
          <w:trHeight w:val="570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hideMark/>
          </w:tcPr>
          <w:p w:rsidR="005E3603" w:rsidRPr="005E3603" w:rsidRDefault="005E3603" w:rsidP="002B4AA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创业营销:创造未来顾客</w:t>
            </w:r>
          </w:p>
        </w:tc>
        <w:tc>
          <w:tcPr>
            <w:tcW w:w="2631" w:type="dxa"/>
            <w:hideMark/>
          </w:tcPr>
          <w:p w:rsidR="005E3603" w:rsidRPr="005E3603" w:rsidRDefault="0044346F" w:rsidP="002B4AA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2" w:name="RANGE!C8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米内特·辛德胡特</w:t>
            </w:r>
            <w:r w:rsidR="005E3603"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著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金晓彤</w:t>
            </w:r>
            <w:r w:rsidR="005E3603"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译</w:t>
            </w:r>
            <w:bookmarkEnd w:id="2"/>
          </w:p>
        </w:tc>
      </w:tr>
      <w:tr w:rsidR="005E3603" w:rsidRPr="005E3603" w:rsidTr="0093366A">
        <w:trPr>
          <w:trHeight w:val="570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用户体验要素：以用户为中心的产品设计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加瑞特著</w:t>
            </w:r>
            <w:r w:rsidRPr="005E3603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范晓燕译</w:t>
            </w:r>
          </w:p>
        </w:tc>
      </w:tr>
      <w:tr w:rsidR="005E3603" w:rsidRPr="005E3603" w:rsidTr="0093366A">
        <w:trPr>
          <w:trHeight w:val="649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hideMark/>
          </w:tcPr>
          <w:p w:rsidR="005E3603" w:rsidRPr="005E3603" w:rsidRDefault="005E3603" w:rsidP="00D922F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贴心设计：打造高可用性的移动产品</w:t>
            </w:r>
          </w:p>
        </w:tc>
        <w:tc>
          <w:tcPr>
            <w:tcW w:w="263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尼尔森等著 牛化成译</w:t>
            </w:r>
          </w:p>
        </w:tc>
      </w:tr>
      <w:tr w:rsidR="005E3603" w:rsidRPr="005E3603" w:rsidTr="0093366A">
        <w:trPr>
          <w:trHeight w:val="855"/>
        </w:trPr>
        <w:tc>
          <w:tcPr>
            <w:tcW w:w="704" w:type="dxa"/>
            <w:noWrap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hideMark/>
          </w:tcPr>
          <w:p w:rsidR="005E3603" w:rsidRPr="005E3603" w:rsidRDefault="005E3603" w:rsidP="00942EA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从0到1:开启商业与未来的秘密</w:t>
            </w:r>
          </w:p>
        </w:tc>
        <w:tc>
          <w:tcPr>
            <w:tcW w:w="2631" w:type="dxa"/>
            <w:hideMark/>
          </w:tcPr>
          <w:p w:rsidR="005E3603" w:rsidRPr="005E3603" w:rsidRDefault="005E3603" w:rsidP="002B4AA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E360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彼得·蒂尔，布莱克·马斯特斯著 高玉芳译</w:t>
            </w:r>
          </w:p>
        </w:tc>
      </w:tr>
      <w:tr w:rsidR="00C11DAB" w:rsidRPr="00C11DAB" w:rsidTr="0093366A">
        <w:trPr>
          <w:trHeight w:val="94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IACMR组织与管理研究方法系列：组织与管理研究的实证方法（第2版）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5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陈晓萍 </w:t>
              </w:r>
            </w:hyperlink>
          </w:p>
        </w:tc>
      </w:tr>
      <w:tr w:rsidR="00C11DAB" w:rsidRPr="00C11DAB" w:rsidTr="0093366A">
        <w:trPr>
          <w:trHeight w:val="48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中国企业的多元解读</w:t>
            </w:r>
          </w:p>
        </w:tc>
        <w:tc>
          <w:tcPr>
            <w:tcW w:w="2631" w:type="dxa"/>
            <w:hideMark/>
          </w:tcPr>
          <w:p w:rsidR="00C11DAB" w:rsidRPr="00C11DAB" w:rsidRDefault="00C11DA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张志学，张建君 </w:t>
            </w:r>
          </w:p>
        </w:tc>
      </w:tr>
      <w:tr w:rsidR="00C11DAB" w:rsidRPr="00C11DAB" w:rsidTr="0093366A">
        <w:trPr>
          <w:trHeight w:val="63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联想风云：关于一个人、一个企业和一个时代的记录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6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凌志军 </w:t>
              </w:r>
            </w:hyperlink>
          </w:p>
        </w:tc>
      </w:tr>
      <w:tr w:rsidR="00C11DAB" w:rsidRPr="00C11DAB" w:rsidTr="0093366A">
        <w:trPr>
          <w:trHeight w:val="63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改革新启蒙：思想市场驱动中国变革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7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张维迎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企业的企业家：契约理论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8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张维迎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激荡三十年（纪念版 套装共2册）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29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吴晓波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跌荡一百年 纪念版（套装共2册）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0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吴晓波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资本的游戏（第2版 彩图本）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1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房西苑 </w:t>
              </w:r>
            </w:hyperlink>
          </w:p>
        </w:tc>
      </w:tr>
      <w:tr w:rsidR="00C11DAB" w:rsidRPr="00C11DAB" w:rsidTr="0093366A">
        <w:trPr>
          <w:trHeight w:val="31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61" w:type="dxa"/>
            <w:hideMark/>
          </w:tcPr>
          <w:p w:rsidR="00C11DAB" w:rsidRPr="00C11DAB" w:rsidRDefault="00C11DAB" w:rsidP="00C11DAB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金融的解释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2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王福重 </w:t>
              </w:r>
            </w:hyperlink>
          </w:p>
        </w:tc>
      </w:tr>
      <w:tr w:rsidR="00C11DAB" w:rsidRPr="00C11DAB" w:rsidTr="0093366A">
        <w:trPr>
          <w:trHeight w:val="630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联网力：传统行业互联网化转型的原动力（精装）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3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杨学成 </w:t>
              </w:r>
            </w:hyperlink>
          </w:p>
        </w:tc>
      </w:tr>
      <w:tr w:rsidR="00C11DAB" w:rsidRPr="00C11DAB" w:rsidTr="0093366A">
        <w:trPr>
          <w:trHeight w:val="945"/>
        </w:trPr>
        <w:tc>
          <w:tcPr>
            <w:tcW w:w="704" w:type="dxa"/>
            <w:noWrap/>
            <w:hideMark/>
          </w:tcPr>
          <w:p w:rsidR="00C11DAB" w:rsidRPr="00C11DAB" w:rsidRDefault="00C11DAB" w:rsidP="00BA1A6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61" w:type="dxa"/>
            <w:hideMark/>
          </w:tcPr>
          <w:p w:rsidR="00C11DAB" w:rsidRPr="00C11DAB" w:rsidRDefault="00C11DAB" w:rsidP="006142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1DAB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陈春花管理系列：经营的本质 [The Essence of Business Operations]</w:t>
            </w:r>
          </w:p>
        </w:tc>
        <w:tc>
          <w:tcPr>
            <w:tcW w:w="2631" w:type="dxa"/>
            <w:noWrap/>
            <w:hideMark/>
          </w:tcPr>
          <w:p w:rsidR="00C11DAB" w:rsidRPr="00C11DAB" w:rsidRDefault="0075533B" w:rsidP="00614225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hyperlink r:id="rId34" w:history="1">
              <w:r w:rsidR="00C11DAB" w:rsidRPr="00C11DAB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陈春花 </w:t>
              </w:r>
            </w:hyperlink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35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大数据时代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维克托·迈尔-舍恩伯格，肯尼思·库克耶著；盛杨燕，周涛译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免费</w:t>
            </w:r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克里斯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•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安德森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著 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蒋旭峰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36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失控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凯文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·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凯利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著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陈新武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等</w:t>
            </w:r>
            <w:r w:rsidRPr="007565C8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37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互联网商规11条:互联网品牌圣经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艾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·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里斯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劳拉</w:t>
            </w:r>
            <w:r w:rsidRPr="0093366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·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里斯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著 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寿雯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译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38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社交红利2:0：即时引爆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徐志斌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39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认知盈余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40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克莱·舍基著 胡泳译</w:t>
              </w:r>
            </w:hyperlink>
          </w:p>
        </w:tc>
      </w:tr>
      <w:tr w:rsidR="0093366A" w:rsidRPr="0093366A" w:rsidTr="0093366A">
        <w:trPr>
          <w:trHeight w:val="270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noWrap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41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O2O:移动互联网时代的商业革命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张波</w:t>
            </w:r>
          </w:p>
        </w:tc>
      </w:tr>
      <w:tr w:rsidR="0093366A" w:rsidRPr="0093366A" w:rsidTr="0093366A">
        <w:trPr>
          <w:trHeight w:val="270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noWrap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42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平台战略:正在席卷全球的商业模式革命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陈威如</w:t>
            </w:r>
            <w:r w:rsidRPr="007565C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余卓轩</w:t>
            </w:r>
          </w:p>
        </w:tc>
      </w:tr>
      <w:tr w:rsidR="0093366A" w:rsidRPr="0093366A" w:rsidTr="0093366A">
        <w:trPr>
          <w:trHeight w:val="285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43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互联网思维：独孤九剑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赵大伟</w:t>
            </w:r>
          </w:p>
        </w:tc>
      </w:tr>
      <w:tr w:rsidR="0093366A" w:rsidRPr="0093366A" w:rsidTr="0093366A">
        <w:trPr>
          <w:trHeight w:val="270"/>
        </w:trPr>
        <w:tc>
          <w:tcPr>
            <w:tcW w:w="704" w:type="dxa"/>
            <w:noWrap/>
            <w:hideMark/>
          </w:tcPr>
          <w:p w:rsidR="0093366A" w:rsidRPr="0093366A" w:rsidRDefault="0093366A" w:rsidP="00756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933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61" w:type="dxa"/>
            <w:noWrap/>
            <w:hideMark/>
          </w:tcPr>
          <w:p w:rsidR="0093366A" w:rsidRPr="0093366A" w:rsidRDefault="0093366A" w:rsidP="00346AD6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hyperlink r:id="rId44" w:history="1">
              <w:r w:rsidRPr="007565C8">
                <w:rPr>
                  <w:rFonts w:ascii="宋体" w:eastAsia="宋体" w:hAnsi="宋体" w:cs="宋体" w:hint="eastAsia"/>
                  <w:bCs/>
                  <w:color w:val="000000"/>
                  <w:kern w:val="0"/>
                  <w:sz w:val="24"/>
                  <w:szCs w:val="24"/>
                </w:rPr>
                <w:t>浪潮之巅</w:t>
              </w:r>
            </w:hyperlink>
          </w:p>
        </w:tc>
        <w:tc>
          <w:tcPr>
            <w:tcW w:w="2631" w:type="dxa"/>
            <w:noWrap/>
            <w:hideMark/>
          </w:tcPr>
          <w:p w:rsidR="0093366A" w:rsidRPr="0093366A" w:rsidRDefault="0093366A" w:rsidP="007565C8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3366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吴军</w:t>
            </w:r>
          </w:p>
        </w:tc>
      </w:tr>
    </w:tbl>
    <w:p w:rsidR="0054000B" w:rsidRPr="00767074" w:rsidRDefault="0054000B" w:rsidP="00767074">
      <w:pPr>
        <w:spacing w:line="480" w:lineRule="auto"/>
        <w:ind w:firstLine="420"/>
        <w:jc w:val="left"/>
        <w:rPr>
          <w:sz w:val="24"/>
          <w:szCs w:val="24"/>
        </w:rPr>
      </w:pPr>
      <w:bookmarkStart w:id="3" w:name="_GoBack"/>
      <w:bookmarkEnd w:id="3"/>
    </w:p>
    <w:sectPr w:rsidR="0054000B" w:rsidRPr="0076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3B" w:rsidRDefault="0075533B" w:rsidP="0054000B">
      <w:r>
        <w:separator/>
      </w:r>
    </w:p>
  </w:endnote>
  <w:endnote w:type="continuationSeparator" w:id="0">
    <w:p w:rsidR="0075533B" w:rsidRDefault="0075533B" w:rsidP="005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3B" w:rsidRDefault="0075533B" w:rsidP="0054000B">
      <w:r>
        <w:separator/>
      </w:r>
    </w:p>
  </w:footnote>
  <w:footnote w:type="continuationSeparator" w:id="0">
    <w:p w:rsidR="0075533B" w:rsidRDefault="0075533B" w:rsidP="0054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6571"/>
    <w:multiLevelType w:val="hybridMultilevel"/>
    <w:tmpl w:val="F8E068B8"/>
    <w:lvl w:ilvl="0" w:tplc="C8CCB6F6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0"/>
    <w:rsid w:val="000C0680"/>
    <w:rsid w:val="000F5B9C"/>
    <w:rsid w:val="00112FAF"/>
    <w:rsid w:val="00194709"/>
    <w:rsid w:val="00250EEB"/>
    <w:rsid w:val="0027721E"/>
    <w:rsid w:val="00287FAF"/>
    <w:rsid w:val="002B4AA3"/>
    <w:rsid w:val="002E6822"/>
    <w:rsid w:val="00346A84"/>
    <w:rsid w:val="00346AD6"/>
    <w:rsid w:val="00347F40"/>
    <w:rsid w:val="003908CE"/>
    <w:rsid w:val="003F689E"/>
    <w:rsid w:val="00411051"/>
    <w:rsid w:val="00411199"/>
    <w:rsid w:val="0044346F"/>
    <w:rsid w:val="00474E59"/>
    <w:rsid w:val="004C59AD"/>
    <w:rsid w:val="004E762F"/>
    <w:rsid w:val="0054000B"/>
    <w:rsid w:val="005602E6"/>
    <w:rsid w:val="0056137C"/>
    <w:rsid w:val="00572CB1"/>
    <w:rsid w:val="00587593"/>
    <w:rsid w:val="005E3603"/>
    <w:rsid w:val="00614225"/>
    <w:rsid w:val="006C1520"/>
    <w:rsid w:val="006C6260"/>
    <w:rsid w:val="00722877"/>
    <w:rsid w:val="0075533B"/>
    <w:rsid w:val="007565C8"/>
    <w:rsid w:val="00767074"/>
    <w:rsid w:val="00783759"/>
    <w:rsid w:val="007955DF"/>
    <w:rsid w:val="008812FA"/>
    <w:rsid w:val="00923CED"/>
    <w:rsid w:val="0093366A"/>
    <w:rsid w:val="00942EA5"/>
    <w:rsid w:val="0095043F"/>
    <w:rsid w:val="0098471C"/>
    <w:rsid w:val="009A5D9F"/>
    <w:rsid w:val="00A3341A"/>
    <w:rsid w:val="00A66F47"/>
    <w:rsid w:val="00AA7A9A"/>
    <w:rsid w:val="00BA1A62"/>
    <w:rsid w:val="00BD6C62"/>
    <w:rsid w:val="00BF2F2B"/>
    <w:rsid w:val="00C05DE6"/>
    <w:rsid w:val="00C11DAB"/>
    <w:rsid w:val="00C33D38"/>
    <w:rsid w:val="00C71727"/>
    <w:rsid w:val="00C77BAA"/>
    <w:rsid w:val="00CC4FC9"/>
    <w:rsid w:val="00D05141"/>
    <w:rsid w:val="00D268E7"/>
    <w:rsid w:val="00D85FD4"/>
    <w:rsid w:val="00D922F0"/>
    <w:rsid w:val="00DB3DFC"/>
    <w:rsid w:val="00DE72F6"/>
    <w:rsid w:val="00E54AA0"/>
    <w:rsid w:val="00E63580"/>
    <w:rsid w:val="00E75FD6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59477-29D2-4046-A5C7-9271BDC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0B"/>
    <w:rPr>
      <w:sz w:val="18"/>
      <w:szCs w:val="18"/>
    </w:rPr>
  </w:style>
  <w:style w:type="table" w:styleId="a5">
    <w:name w:val="Table Grid"/>
    <w:basedOn w:val="a1"/>
    <w:uiPriority w:val="39"/>
    <w:rsid w:val="00C0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05D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C62"/>
    <w:pPr>
      <w:ind w:firstLineChars="200" w:firstLine="420"/>
    </w:pPr>
  </w:style>
  <w:style w:type="paragraph" w:styleId="a8">
    <w:name w:val="No Spacing"/>
    <w:uiPriority w:val="1"/>
    <w:qFormat/>
    <w:rsid w:val="00BD6C62"/>
    <w:pPr>
      <w:widowControl w:val="0"/>
      <w:jc w:val="both"/>
    </w:pPr>
  </w:style>
  <w:style w:type="character" w:customStyle="1" w:styleId="notice1">
    <w:name w:val="notice1"/>
    <w:basedOn w:val="a0"/>
    <w:rsid w:val="00BD6C62"/>
  </w:style>
  <w:style w:type="character" w:styleId="a9">
    <w:name w:val="Strong"/>
    <w:basedOn w:val="a0"/>
    <w:uiPriority w:val="22"/>
    <w:qFormat/>
    <w:rsid w:val="00BD6C62"/>
    <w:rPr>
      <w:b/>
      <w:bCs/>
    </w:rPr>
  </w:style>
  <w:style w:type="paragraph" w:styleId="aa">
    <w:name w:val="Title"/>
    <w:basedOn w:val="a"/>
    <w:next w:val="a"/>
    <w:link w:val="Char1"/>
    <w:uiPriority w:val="10"/>
    <w:qFormat/>
    <w:rsid w:val="00BD6C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a"/>
    <w:uiPriority w:val="10"/>
    <w:rsid w:val="00BD6C6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edu.cn/nc/view.asp?id=2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roduct.dangdang.com/22791081.html" TargetMode="External"/><Relationship Id="rId26" Type="http://schemas.openxmlformats.org/officeDocument/2006/relationships/hyperlink" Target="http://book.jd.com/writer/%E5%87%8C%E5%BF%97%E5%86%9B_1.html" TargetMode="External"/><Relationship Id="rId39" Type="http://schemas.openxmlformats.org/officeDocument/2006/relationships/hyperlink" Target="http://baike.baidu.com/link?url=L2mibr2Jyh854mBoPSBGqt3SIlhhayAgqZ3WYERqx6J2OfRc4ZDg2ngUk2j5Dt6MOOWfwPf_BelQq7EBJfye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duct.dangdang.com/22500622.html" TargetMode="External"/><Relationship Id="rId34" Type="http://schemas.openxmlformats.org/officeDocument/2006/relationships/hyperlink" Target="http://book.jd.com/writer/%E9%99%88%E6%98%A5%E8%8A%B1_1.html" TargetMode="External"/><Relationship Id="rId42" Type="http://schemas.openxmlformats.org/officeDocument/2006/relationships/hyperlink" Target="http://www.amazon.cn/gp/product/B00AOG15AO?ie=UTF8&amp;camp=536&amp;creativeASIN=B00AOG15AO&amp;linkCode=xm2&amp;tag=book110-23" TargetMode="External"/><Relationship Id="rId7" Type="http://schemas.openxmlformats.org/officeDocument/2006/relationships/hyperlink" Target="http://192.168.205.230:8088/SystemManage/Login/Login.aspx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dangdang.com/author/%D5%C5%D2%BB%B3%DB_1" TargetMode="External"/><Relationship Id="rId25" Type="http://schemas.openxmlformats.org/officeDocument/2006/relationships/hyperlink" Target="http://book.jd.com/writer/%E9%99%88%E6%99%93%E8%90%8D_1.html" TargetMode="External"/><Relationship Id="rId33" Type="http://schemas.openxmlformats.org/officeDocument/2006/relationships/hyperlink" Target="http://book.jd.com/writer/%E6%9D%A8%E5%AD%A6%E6%88%90_1.html" TargetMode="External"/><Relationship Id="rId38" Type="http://schemas.openxmlformats.org/officeDocument/2006/relationships/hyperlink" Target="http://www.chinanews.com/cul/2015/09-07/7509803.s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dangdang.com/author/%D5%C5%BA%CD%D4%C3_1" TargetMode="External"/><Relationship Id="rId29" Type="http://schemas.openxmlformats.org/officeDocument/2006/relationships/hyperlink" Target="http://book.jd.com/writer/%E5%90%B4%E6%99%93%E6%B3%A2_1.html" TargetMode="External"/><Relationship Id="rId41" Type="http://schemas.openxmlformats.org/officeDocument/2006/relationships/hyperlink" Target="http://www.amazon.cn/gp/product/B00B3Q66P8?ie=UTF8&amp;camp=536&amp;creativeASIN=B00B3Q66P8&amp;linkCode=xm2&amp;tag=book110-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dangdang.com/author/%D3%A6%C7%EF%D4%C2_1" TargetMode="External"/><Relationship Id="rId32" Type="http://schemas.openxmlformats.org/officeDocument/2006/relationships/hyperlink" Target="http://book.jd.com/writer/%E7%8E%8B%E7%A6%8F%E9%87%8D_1.html" TargetMode="External"/><Relationship Id="rId37" Type="http://schemas.openxmlformats.org/officeDocument/2006/relationships/hyperlink" Target="http://www.amazon.cn/gp/product/B00GAWUP02?ie=UTF8&amp;camp=536&amp;creativeASIN=B00GAWUP02&amp;linkCode=xm2&amp;tag=book110-23" TargetMode="External"/><Relationship Id="rId40" Type="http://schemas.openxmlformats.org/officeDocument/2006/relationships/hyperlink" Target="http://baike.baidu.com/view/2398.ht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dangdang.com/author/%BB%C6%CE%C0%CE%B0_1" TargetMode="External"/><Relationship Id="rId28" Type="http://schemas.openxmlformats.org/officeDocument/2006/relationships/hyperlink" Target="http://book.jd.com/writer/%E5%BC%A0%E7%BB%B4%E8%BF%8E_1.html" TargetMode="External"/><Relationship Id="rId36" Type="http://schemas.openxmlformats.org/officeDocument/2006/relationships/hyperlink" Target="http://yuedu.baidu.com/ebook/fcc757a1b9f3f90f77c61b3e?fr=aladdin&amp;key=%E5%A4%B1%E6%8E%A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roduct.dangdang.com/22457639.html" TargetMode="External"/><Relationship Id="rId31" Type="http://schemas.openxmlformats.org/officeDocument/2006/relationships/hyperlink" Target="http://book.jd.com/writer/%E6%88%BF%E8%A5%BF%E8%8B%91_1.html" TargetMode="External"/><Relationship Id="rId44" Type="http://schemas.openxmlformats.org/officeDocument/2006/relationships/hyperlink" Target="http://www.amazon.cn/%E7%88%86%E5%8F%91-%E5%A4%A7%E6%95%B0%E6%8D%AE%E6%97%B6%E4%BB%A3%E9%A2%84%E8%A7%81%E6%9C%AA%E6%9D%A5%E7%9A%84%E6%96%B0%E6%80%9D%E7%BB%B4/dp/B008FTJ3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dangdang.com/author/%C5%CB%D0%C2%C3%F1_1" TargetMode="External"/><Relationship Id="rId27" Type="http://schemas.openxmlformats.org/officeDocument/2006/relationships/hyperlink" Target="http://book.jd.com/writer/%E5%BC%A0%E7%BB%B4%E8%BF%8E_1.html" TargetMode="External"/><Relationship Id="rId30" Type="http://schemas.openxmlformats.org/officeDocument/2006/relationships/hyperlink" Target="http://book.jd.com/writer/%E5%90%B4%E6%99%93%E6%B3%A2_1.html" TargetMode="External"/><Relationship Id="rId35" Type="http://schemas.openxmlformats.org/officeDocument/2006/relationships/hyperlink" Target="http://item.jd.com/11143153.html" TargetMode="External"/><Relationship Id="rId43" Type="http://schemas.openxmlformats.org/officeDocument/2006/relationships/hyperlink" Target="http://item.jd.com/1142067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814</Words>
  <Characters>4643</Characters>
  <Application>Microsoft Office Word</Application>
  <DocSecurity>0</DocSecurity>
  <Lines>38</Lines>
  <Paragraphs>10</Paragraphs>
  <ScaleCrop>false</ScaleCrop>
  <Company>Sky123.Org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dcterms:created xsi:type="dcterms:W3CDTF">2015-09-28T07:22:00Z</dcterms:created>
  <dcterms:modified xsi:type="dcterms:W3CDTF">2015-10-08T08:30:00Z</dcterms:modified>
</cp:coreProperties>
</file>